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FF76" w14:textId="598C7EEB" w:rsidR="00B92A3C" w:rsidRPr="00B92A3C" w:rsidRDefault="006F2C44" w:rsidP="00B92A3C">
      <w:pPr>
        <w:pStyle w:val="Heading1"/>
      </w:pPr>
      <w:r>
        <w:rPr>
          <w:noProof/>
        </w:rPr>
        <w:drawing>
          <wp:anchor distT="0" distB="0" distL="114300" distR="114300" simplePos="0" relativeHeight="251658244" behindDoc="1" locked="0" layoutInCell="1" allowOverlap="1" wp14:anchorId="0A40CB79" wp14:editId="52548798">
            <wp:simplePos x="0" y="0"/>
            <wp:positionH relativeFrom="column">
              <wp:posOffset>3886200</wp:posOffset>
            </wp:positionH>
            <wp:positionV relativeFrom="paragraph">
              <wp:posOffset>-495300</wp:posOffset>
            </wp:positionV>
            <wp:extent cx="2165350" cy="488950"/>
            <wp:effectExtent l="0" t="0" r="6350" b="635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6C82">
        <w:t>Progress Support Plan</w:t>
      </w:r>
      <w:r w:rsidR="23E72E49">
        <w:t xml:space="preserve"> – </w:t>
      </w:r>
      <w:r w:rsidR="003E6C91">
        <w:t>Overview</w:t>
      </w:r>
    </w:p>
    <w:p w14:paraId="4956A04B" w14:textId="45E80BC5" w:rsidR="5801912F" w:rsidRDefault="5801912F" w:rsidP="5801912F"/>
    <w:p w14:paraId="6A6D0312" w14:textId="43019C45" w:rsidR="000D6C82" w:rsidRDefault="003A208C">
      <w:pPr>
        <w:rPr>
          <w:rFonts w:ascii="Lucida Sans" w:hAnsi="Lucida Sans"/>
        </w:rPr>
      </w:pPr>
      <w:r w:rsidRPr="608CE40F">
        <w:rPr>
          <w:rFonts w:ascii="Lucida Sans" w:hAnsi="Lucida Sans"/>
        </w:rPr>
        <w:t xml:space="preserve">As a </w:t>
      </w:r>
      <w:r w:rsidR="245E6EAA" w:rsidRPr="608CE40F">
        <w:rPr>
          <w:rFonts w:ascii="Lucida Sans" w:hAnsi="Lucida Sans"/>
        </w:rPr>
        <w:t>b</w:t>
      </w:r>
      <w:r w:rsidR="39742D3C" w:rsidRPr="608CE40F">
        <w:rPr>
          <w:rFonts w:ascii="Lucida Sans" w:hAnsi="Lucida Sans"/>
        </w:rPr>
        <w:t>eginning</w:t>
      </w:r>
      <w:r w:rsidR="00F67A97" w:rsidRPr="608CE40F">
        <w:rPr>
          <w:rFonts w:ascii="Lucida Sans" w:hAnsi="Lucida Sans"/>
        </w:rPr>
        <w:t xml:space="preserve"> </w:t>
      </w:r>
      <w:r w:rsidR="3B9E6BA3" w:rsidRPr="608CE40F">
        <w:rPr>
          <w:rFonts w:ascii="Lucida Sans" w:hAnsi="Lucida Sans"/>
        </w:rPr>
        <w:t>t</w:t>
      </w:r>
      <w:r w:rsidR="00F67A97" w:rsidRPr="608CE40F">
        <w:rPr>
          <w:rFonts w:ascii="Lucida Sans" w:hAnsi="Lucida Sans"/>
        </w:rPr>
        <w:t xml:space="preserve">eacher on our PGCE programme, your progress and development are central </w:t>
      </w:r>
      <w:r w:rsidR="00691BC1" w:rsidRPr="608CE40F">
        <w:rPr>
          <w:rFonts w:ascii="Lucida Sans" w:hAnsi="Lucida Sans"/>
        </w:rPr>
        <w:t xml:space="preserve">to our goal of preparing you to become an excellent teacher. </w:t>
      </w:r>
      <w:r w:rsidR="004D36F0" w:rsidRPr="608CE40F">
        <w:rPr>
          <w:rFonts w:ascii="Lucida Sans" w:hAnsi="Lucida Sans"/>
        </w:rPr>
        <w:t xml:space="preserve">A Progress Support Plan is a vital part of </w:t>
      </w:r>
      <w:r w:rsidR="79E4A23B" w:rsidRPr="608CE40F">
        <w:rPr>
          <w:rFonts w:ascii="Lucida Sans" w:hAnsi="Lucida Sans"/>
        </w:rPr>
        <w:t>our</w:t>
      </w:r>
      <w:r w:rsidR="004D36F0" w:rsidRPr="608CE40F">
        <w:rPr>
          <w:rFonts w:ascii="Lucida Sans" w:hAnsi="Lucida Sans"/>
        </w:rPr>
        <w:t xml:space="preserve"> commitment to supporting PGCE </w:t>
      </w:r>
      <w:r w:rsidR="39742D3C" w:rsidRPr="608CE40F">
        <w:rPr>
          <w:rFonts w:ascii="Lucida Sans" w:hAnsi="Lucida Sans"/>
        </w:rPr>
        <w:t>beginning teachers</w:t>
      </w:r>
      <w:r w:rsidR="004D36F0" w:rsidRPr="608CE40F">
        <w:rPr>
          <w:rFonts w:ascii="Lucida Sans" w:hAnsi="Lucida Sans"/>
        </w:rPr>
        <w:t xml:space="preserve"> in achieving their academic and professional goals. By identifying and addressing</w:t>
      </w:r>
      <w:r w:rsidR="67D2B1EA" w:rsidRPr="608CE40F">
        <w:rPr>
          <w:rFonts w:ascii="Lucida Sans" w:hAnsi="Lucida Sans"/>
        </w:rPr>
        <w:t xml:space="preserve"> </w:t>
      </w:r>
      <w:r w:rsidR="39742D3C" w:rsidRPr="608CE40F">
        <w:rPr>
          <w:rFonts w:ascii="Lucida Sans" w:hAnsi="Lucida Sans"/>
        </w:rPr>
        <w:t>beginning</w:t>
      </w:r>
      <w:r w:rsidR="713C4D16" w:rsidRPr="608CE40F">
        <w:rPr>
          <w:rFonts w:ascii="Lucida Sans" w:hAnsi="Lucida Sans"/>
        </w:rPr>
        <w:t xml:space="preserve"> teacher’s</w:t>
      </w:r>
      <w:r w:rsidR="67D2B1EA" w:rsidRPr="608CE40F">
        <w:rPr>
          <w:rFonts w:ascii="Lucida Sans" w:hAnsi="Lucida Sans"/>
        </w:rPr>
        <w:t xml:space="preserve"> needs or</w:t>
      </w:r>
      <w:r w:rsidR="004D36F0" w:rsidRPr="608CE40F">
        <w:rPr>
          <w:rFonts w:ascii="Lucida Sans" w:hAnsi="Lucida Sans"/>
        </w:rPr>
        <w:t xml:space="preserve"> </w:t>
      </w:r>
      <w:r w:rsidR="05A2957C" w:rsidRPr="608CE40F">
        <w:rPr>
          <w:rFonts w:ascii="Lucida Sans" w:hAnsi="Lucida Sans"/>
        </w:rPr>
        <w:t>issues</w:t>
      </w:r>
      <w:r w:rsidR="004D36F0" w:rsidRPr="608CE40F">
        <w:rPr>
          <w:rFonts w:ascii="Lucida Sans" w:hAnsi="Lucida Sans"/>
        </w:rPr>
        <w:t xml:space="preserve"> early, we aim to provide targeted support and foster a positive and successful learning experience. </w:t>
      </w:r>
    </w:p>
    <w:p w14:paraId="1E488891" w14:textId="05BECC6A" w:rsidR="00C832B6" w:rsidRDefault="00C832B6">
      <w:pPr>
        <w:rPr>
          <w:rFonts w:ascii="Lucida Sans" w:hAnsi="Lucida Sans"/>
        </w:rPr>
      </w:pPr>
      <w:r w:rsidRPr="608CE40F">
        <w:rPr>
          <w:rFonts w:ascii="Lucida Sans" w:hAnsi="Lucida Sans"/>
        </w:rPr>
        <w:t xml:space="preserve">The Progress Support Plan procedure is designed to identify and support PGCE </w:t>
      </w:r>
      <w:r w:rsidR="3FD629BD" w:rsidRPr="608CE40F">
        <w:rPr>
          <w:rFonts w:ascii="Lucida Sans" w:hAnsi="Lucida Sans"/>
        </w:rPr>
        <w:t>b</w:t>
      </w:r>
      <w:r w:rsidR="39742D3C" w:rsidRPr="608CE40F">
        <w:rPr>
          <w:rFonts w:ascii="Lucida Sans" w:hAnsi="Lucida Sans"/>
        </w:rPr>
        <w:t>eginning</w:t>
      </w:r>
      <w:r w:rsidR="494ABC10" w:rsidRPr="608CE40F">
        <w:rPr>
          <w:rFonts w:ascii="Lucida Sans" w:hAnsi="Lucida Sans"/>
        </w:rPr>
        <w:t xml:space="preserve"> </w:t>
      </w:r>
      <w:r w:rsidR="64129507" w:rsidRPr="608CE40F">
        <w:rPr>
          <w:rFonts w:ascii="Lucida Sans" w:hAnsi="Lucida Sans"/>
        </w:rPr>
        <w:t>t</w:t>
      </w:r>
      <w:r w:rsidR="494ABC10" w:rsidRPr="608CE40F">
        <w:rPr>
          <w:rFonts w:ascii="Lucida Sans" w:hAnsi="Lucida Sans"/>
        </w:rPr>
        <w:t>eacher</w:t>
      </w:r>
      <w:r w:rsidRPr="608CE40F">
        <w:rPr>
          <w:rFonts w:ascii="Lucida Sans" w:hAnsi="Lucida Sans"/>
        </w:rPr>
        <w:t xml:space="preserve">s who may be at risk of not meeting the required professional standards and expectations. This procedure ensures timely intervention and support to help </w:t>
      </w:r>
      <w:r w:rsidR="39742D3C" w:rsidRPr="608CE40F">
        <w:rPr>
          <w:rFonts w:ascii="Lucida Sans" w:hAnsi="Lucida Sans"/>
        </w:rPr>
        <w:t>beginning</w:t>
      </w:r>
      <w:r w:rsidRPr="608CE40F">
        <w:rPr>
          <w:rFonts w:ascii="Lucida Sans" w:hAnsi="Lucida Sans"/>
        </w:rPr>
        <w:t xml:space="preserve"> teachers overcome challenges and succeed in their studies. </w:t>
      </w:r>
    </w:p>
    <w:p w14:paraId="6DFAAB4A" w14:textId="3E36AF9E" w:rsidR="00833425" w:rsidRDefault="009D3E52">
      <w:pPr>
        <w:rPr>
          <w:rFonts w:ascii="Lucida Sans" w:hAnsi="Lucida Sans"/>
        </w:rPr>
      </w:pPr>
      <w:r w:rsidRPr="5801912F">
        <w:rPr>
          <w:rFonts w:ascii="Lucida Sans" w:hAnsi="Lucida Sans"/>
        </w:rPr>
        <w:t xml:space="preserve">The Progress Support Plan may be issued at any time and by any </w:t>
      </w:r>
      <w:r w:rsidR="349BA6E4" w:rsidRPr="5801912F">
        <w:rPr>
          <w:rFonts w:ascii="Lucida Sans" w:hAnsi="Lucida Sans"/>
        </w:rPr>
        <w:t>University T</w:t>
      </w:r>
      <w:r w:rsidRPr="5801912F">
        <w:rPr>
          <w:rFonts w:ascii="Lucida Sans" w:hAnsi="Lucida Sans"/>
        </w:rPr>
        <w:t xml:space="preserve">utor or </w:t>
      </w:r>
      <w:r w:rsidR="5B7F0A23" w:rsidRPr="5801912F">
        <w:rPr>
          <w:rFonts w:ascii="Lucida Sans" w:hAnsi="Lucida Sans"/>
        </w:rPr>
        <w:t>S</w:t>
      </w:r>
      <w:r w:rsidRPr="5801912F">
        <w:rPr>
          <w:rFonts w:ascii="Lucida Sans" w:hAnsi="Lucida Sans"/>
        </w:rPr>
        <w:t xml:space="preserve">chool </w:t>
      </w:r>
      <w:r w:rsidR="0D577516" w:rsidRPr="5801912F">
        <w:rPr>
          <w:rFonts w:ascii="Lucida Sans" w:hAnsi="Lucida Sans"/>
        </w:rPr>
        <w:t>M</w:t>
      </w:r>
      <w:r w:rsidRPr="5801912F">
        <w:rPr>
          <w:rFonts w:ascii="Lucida Sans" w:hAnsi="Lucida Sans"/>
        </w:rPr>
        <w:t xml:space="preserve">entor (in discussion with the </w:t>
      </w:r>
      <w:r w:rsidR="4DAC04B7" w:rsidRPr="5801912F">
        <w:rPr>
          <w:rFonts w:ascii="Lucida Sans" w:hAnsi="Lucida Sans"/>
        </w:rPr>
        <w:t>b</w:t>
      </w:r>
      <w:r w:rsidR="39742D3C" w:rsidRPr="5801912F">
        <w:rPr>
          <w:rFonts w:ascii="Lucida Sans" w:hAnsi="Lucida Sans"/>
        </w:rPr>
        <w:t>eginning</w:t>
      </w:r>
      <w:r w:rsidR="5E5B44A5" w:rsidRPr="5801912F">
        <w:rPr>
          <w:rFonts w:ascii="Lucida Sans" w:hAnsi="Lucida Sans"/>
        </w:rPr>
        <w:t xml:space="preserve"> teacher</w:t>
      </w:r>
      <w:r w:rsidRPr="5801912F">
        <w:rPr>
          <w:rFonts w:ascii="Lucida Sans" w:hAnsi="Lucida Sans"/>
        </w:rPr>
        <w:t xml:space="preserve">’s </w:t>
      </w:r>
      <w:r w:rsidR="311CD67D" w:rsidRPr="5801912F">
        <w:rPr>
          <w:rFonts w:ascii="Lucida Sans" w:hAnsi="Lucida Sans"/>
        </w:rPr>
        <w:t>U</w:t>
      </w:r>
      <w:r w:rsidR="006B010E" w:rsidRPr="5801912F">
        <w:rPr>
          <w:rFonts w:ascii="Lucida Sans" w:hAnsi="Lucida Sans"/>
        </w:rPr>
        <w:t xml:space="preserve">niversity </w:t>
      </w:r>
      <w:r w:rsidR="01FFC1F3" w:rsidRPr="5801912F">
        <w:rPr>
          <w:rFonts w:ascii="Lucida Sans" w:hAnsi="Lucida Sans"/>
        </w:rPr>
        <w:t>T</w:t>
      </w:r>
      <w:r w:rsidRPr="5801912F">
        <w:rPr>
          <w:rFonts w:ascii="Lucida Sans" w:hAnsi="Lucida Sans"/>
        </w:rPr>
        <w:t>utor)</w:t>
      </w:r>
      <w:r w:rsidR="00905925" w:rsidRPr="5801912F">
        <w:rPr>
          <w:rFonts w:ascii="Lucida Sans" w:hAnsi="Lucida Sans"/>
        </w:rPr>
        <w:t xml:space="preserve">. </w:t>
      </w:r>
      <w:r w:rsidR="007534A5" w:rsidRPr="5801912F">
        <w:rPr>
          <w:rFonts w:ascii="Lucida Sans" w:hAnsi="Lucida Sans"/>
        </w:rPr>
        <w:t xml:space="preserve">There is </w:t>
      </w:r>
      <w:r w:rsidR="66D4EEBF" w:rsidRPr="5801912F">
        <w:rPr>
          <w:rFonts w:ascii="Lucida Sans" w:hAnsi="Lucida Sans"/>
        </w:rPr>
        <w:t xml:space="preserve">documentation </w:t>
      </w:r>
      <w:r w:rsidR="007534A5" w:rsidRPr="5801912F">
        <w:rPr>
          <w:rFonts w:ascii="Lucida Sans" w:hAnsi="Lucida Sans"/>
        </w:rPr>
        <w:t xml:space="preserve">to complete, that is discussed with all involved and outlines the main </w:t>
      </w:r>
      <w:r w:rsidR="5443D94C" w:rsidRPr="5801912F">
        <w:rPr>
          <w:rFonts w:ascii="Lucida Sans" w:hAnsi="Lucida Sans"/>
        </w:rPr>
        <w:t>needs and issues</w:t>
      </w:r>
      <w:r w:rsidR="007534A5" w:rsidRPr="5801912F">
        <w:rPr>
          <w:rFonts w:ascii="Lucida Sans" w:hAnsi="Lucida Sans"/>
        </w:rPr>
        <w:t xml:space="preserve">, the targets to address and the timescales. </w:t>
      </w:r>
      <w:r w:rsidR="007C4918" w:rsidRPr="5801912F">
        <w:rPr>
          <w:rFonts w:ascii="Lucida Sans" w:hAnsi="Lucida Sans"/>
        </w:rPr>
        <w:t xml:space="preserve">The reasons for issuing a Progress Support Plan are many and varied and the nature of this process allows and enables the intervention to be highly personalised for the needs of individual </w:t>
      </w:r>
      <w:r w:rsidR="45648EEE" w:rsidRPr="5801912F">
        <w:rPr>
          <w:rFonts w:ascii="Lucida Sans" w:hAnsi="Lucida Sans"/>
        </w:rPr>
        <w:t>b</w:t>
      </w:r>
      <w:r w:rsidR="39742D3C" w:rsidRPr="5801912F">
        <w:rPr>
          <w:rFonts w:ascii="Lucida Sans" w:hAnsi="Lucida Sans"/>
        </w:rPr>
        <w:t>eginning</w:t>
      </w:r>
      <w:r w:rsidR="6E0B7319" w:rsidRPr="5801912F">
        <w:rPr>
          <w:rFonts w:ascii="Lucida Sans" w:hAnsi="Lucida Sans"/>
        </w:rPr>
        <w:t xml:space="preserve"> teacher</w:t>
      </w:r>
      <w:r w:rsidR="007C4918" w:rsidRPr="5801912F">
        <w:rPr>
          <w:rFonts w:ascii="Lucida Sans" w:hAnsi="Lucida Sans"/>
        </w:rPr>
        <w:t xml:space="preserve">. </w:t>
      </w:r>
    </w:p>
    <w:p w14:paraId="33100958" w14:textId="3D915830" w:rsidR="509149C3" w:rsidRDefault="509149C3" w:rsidP="5801912F">
      <w:pPr>
        <w:rPr>
          <w:rFonts w:ascii="Lucida Sans" w:hAnsi="Lucida Sans"/>
        </w:rPr>
      </w:pPr>
      <w:r w:rsidRPr="5801912F">
        <w:rPr>
          <w:rFonts w:ascii="Lucida Sans" w:hAnsi="Lucida Sans"/>
        </w:rPr>
        <w:t xml:space="preserve">There are two </w:t>
      </w:r>
      <w:r w:rsidR="00FC32BD">
        <w:rPr>
          <w:rFonts w:ascii="Lucida Sans" w:hAnsi="Lucida Sans"/>
        </w:rPr>
        <w:t>phases</w:t>
      </w:r>
      <w:r w:rsidRPr="5801912F">
        <w:rPr>
          <w:rFonts w:ascii="Lucida Sans" w:hAnsi="Lucida Sans"/>
        </w:rPr>
        <w:t xml:space="preserve"> to the support plan</w:t>
      </w:r>
      <w:r w:rsidR="00C7625C">
        <w:rPr>
          <w:rFonts w:ascii="Lucida Sans" w:hAnsi="Lucida Sans"/>
        </w:rPr>
        <w:t>:</w:t>
      </w:r>
    </w:p>
    <w:p w14:paraId="4655BEDB" w14:textId="287174B4" w:rsidR="509149C3" w:rsidRDefault="509149C3" w:rsidP="5801912F">
      <w:pPr>
        <w:rPr>
          <w:rFonts w:ascii="Lucida Sans" w:hAnsi="Lucida Sans"/>
        </w:rPr>
      </w:pPr>
      <w:r w:rsidRPr="710C11A1">
        <w:rPr>
          <w:rFonts w:ascii="Lucida Sans" w:hAnsi="Lucida Sans"/>
          <w:b/>
          <w:bCs/>
        </w:rPr>
        <w:t xml:space="preserve">Progress Support Plan – </w:t>
      </w:r>
      <w:r w:rsidR="7F22D6EA" w:rsidRPr="710C11A1">
        <w:rPr>
          <w:rFonts w:ascii="Lucida Sans" w:hAnsi="Lucida Sans"/>
          <w:b/>
          <w:bCs/>
        </w:rPr>
        <w:t>Phas</w:t>
      </w:r>
      <w:r w:rsidRPr="710C11A1">
        <w:rPr>
          <w:rFonts w:ascii="Lucida Sans" w:hAnsi="Lucida Sans"/>
          <w:b/>
          <w:bCs/>
        </w:rPr>
        <w:t>e 1:</w:t>
      </w:r>
      <w:r w:rsidRPr="710C11A1">
        <w:rPr>
          <w:rFonts w:ascii="Lucida Sans" w:hAnsi="Lucida Sans"/>
        </w:rPr>
        <w:t xml:space="preserve"> </w:t>
      </w:r>
      <w:r w:rsidR="51BC17F0" w:rsidRPr="710C11A1">
        <w:rPr>
          <w:rFonts w:ascii="Lucida Sans" w:hAnsi="Lucida Sans"/>
        </w:rPr>
        <w:t xml:space="preserve">This is a more informal </w:t>
      </w:r>
      <w:r w:rsidR="33A43D39" w:rsidRPr="710C11A1">
        <w:rPr>
          <w:rFonts w:ascii="Lucida Sans" w:hAnsi="Lucida Sans"/>
        </w:rPr>
        <w:t>and collaborative process design</w:t>
      </w:r>
      <w:r w:rsidR="003EE0C2" w:rsidRPr="710C11A1">
        <w:rPr>
          <w:rFonts w:ascii="Lucida Sans" w:hAnsi="Lucida Sans"/>
        </w:rPr>
        <w:t>e</w:t>
      </w:r>
      <w:r w:rsidR="33A43D39" w:rsidRPr="710C11A1">
        <w:rPr>
          <w:rFonts w:ascii="Lucida Sans" w:hAnsi="Lucida Sans"/>
        </w:rPr>
        <w:t xml:space="preserve">d to provide early, proactive support to PGCE beginning teachers who may be </w:t>
      </w:r>
      <w:r w:rsidR="5F7FD653" w:rsidRPr="710C11A1">
        <w:rPr>
          <w:rFonts w:ascii="Lucida Sans" w:hAnsi="Lucida Sans"/>
        </w:rPr>
        <w:t>experiencing</w:t>
      </w:r>
      <w:r w:rsidR="33A43D39" w:rsidRPr="710C11A1">
        <w:rPr>
          <w:rFonts w:ascii="Lucida Sans" w:hAnsi="Lucida Sans"/>
        </w:rPr>
        <w:t xml:space="preserve"> challenges in meeting academic or professional expectations. </w:t>
      </w:r>
    </w:p>
    <w:p w14:paraId="4F5F46E1" w14:textId="469339C1" w:rsidR="509149C3" w:rsidRDefault="509149C3" w:rsidP="5801912F">
      <w:pPr>
        <w:rPr>
          <w:rFonts w:ascii="Lucida Sans" w:hAnsi="Lucida Sans"/>
        </w:rPr>
      </w:pPr>
      <w:r w:rsidRPr="710C11A1">
        <w:rPr>
          <w:rFonts w:ascii="Lucida Sans" w:hAnsi="Lucida Sans"/>
          <w:b/>
          <w:bCs/>
        </w:rPr>
        <w:t xml:space="preserve">Progress Support Plan – </w:t>
      </w:r>
      <w:r w:rsidR="1CE56660" w:rsidRPr="710C11A1">
        <w:rPr>
          <w:rFonts w:ascii="Lucida Sans" w:hAnsi="Lucida Sans"/>
          <w:b/>
          <w:bCs/>
        </w:rPr>
        <w:t>Phas</w:t>
      </w:r>
      <w:r w:rsidRPr="710C11A1">
        <w:rPr>
          <w:rFonts w:ascii="Lucida Sans" w:hAnsi="Lucida Sans"/>
          <w:b/>
          <w:bCs/>
        </w:rPr>
        <w:t>e 2</w:t>
      </w:r>
      <w:r w:rsidRPr="710C11A1">
        <w:rPr>
          <w:rFonts w:ascii="Lucida Sans" w:hAnsi="Lucida Sans"/>
        </w:rPr>
        <w:t xml:space="preserve">: </w:t>
      </w:r>
      <w:r w:rsidR="007C4918" w:rsidRPr="710C11A1">
        <w:rPr>
          <w:rFonts w:ascii="Lucida Sans" w:hAnsi="Lucida Sans"/>
        </w:rPr>
        <w:t xml:space="preserve">It is anticipated that the majority of </w:t>
      </w:r>
      <w:r w:rsidR="113BC58F" w:rsidRPr="710C11A1">
        <w:rPr>
          <w:rFonts w:ascii="Lucida Sans" w:hAnsi="Lucida Sans"/>
        </w:rPr>
        <w:t>Phas</w:t>
      </w:r>
      <w:r w:rsidR="7A4678E8" w:rsidRPr="710C11A1">
        <w:rPr>
          <w:rFonts w:ascii="Lucida Sans" w:hAnsi="Lucida Sans"/>
        </w:rPr>
        <w:t xml:space="preserve">e 1 </w:t>
      </w:r>
      <w:r w:rsidR="007C4918" w:rsidRPr="710C11A1">
        <w:rPr>
          <w:rFonts w:ascii="Lucida Sans" w:hAnsi="Lucida Sans"/>
        </w:rPr>
        <w:t xml:space="preserve">Progress Support Plans will lead to improved </w:t>
      </w:r>
      <w:r w:rsidR="72010FC4" w:rsidRPr="710C11A1">
        <w:rPr>
          <w:rFonts w:ascii="Lucida Sans" w:hAnsi="Lucida Sans"/>
        </w:rPr>
        <w:t>progress,</w:t>
      </w:r>
      <w:r w:rsidR="007C4918" w:rsidRPr="710C11A1">
        <w:rPr>
          <w:rFonts w:ascii="Lucida Sans" w:hAnsi="Lucida Sans"/>
        </w:rPr>
        <w:t xml:space="preserve"> and the </w:t>
      </w:r>
      <w:r w:rsidR="597A5D1F" w:rsidRPr="710C11A1">
        <w:rPr>
          <w:rFonts w:ascii="Lucida Sans" w:hAnsi="Lucida Sans"/>
        </w:rPr>
        <w:t>b</w:t>
      </w:r>
      <w:r w:rsidR="39742D3C" w:rsidRPr="710C11A1">
        <w:rPr>
          <w:rFonts w:ascii="Lucida Sans" w:hAnsi="Lucida Sans"/>
        </w:rPr>
        <w:t>eginning</w:t>
      </w:r>
      <w:r w:rsidR="007C4918" w:rsidRPr="710C11A1">
        <w:rPr>
          <w:rFonts w:ascii="Lucida Sans" w:hAnsi="Lucida Sans"/>
        </w:rPr>
        <w:t xml:space="preserve"> </w:t>
      </w:r>
      <w:r w:rsidR="71D4C2F5" w:rsidRPr="710C11A1">
        <w:rPr>
          <w:rFonts w:ascii="Lucida Sans" w:hAnsi="Lucida Sans"/>
        </w:rPr>
        <w:t xml:space="preserve">teacher </w:t>
      </w:r>
      <w:r w:rsidR="007C4918" w:rsidRPr="710C11A1">
        <w:rPr>
          <w:rFonts w:ascii="Lucida Sans" w:hAnsi="Lucida Sans"/>
        </w:rPr>
        <w:t>will continue successfully on the course with no further intervention needed.</w:t>
      </w:r>
      <w:r w:rsidR="00833425" w:rsidRPr="710C11A1">
        <w:rPr>
          <w:rFonts w:ascii="Lucida Sans" w:hAnsi="Lucida Sans"/>
        </w:rPr>
        <w:t xml:space="preserve"> </w:t>
      </w:r>
      <w:r w:rsidR="007C4918" w:rsidRPr="710C11A1">
        <w:rPr>
          <w:rFonts w:ascii="Lucida Sans" w:hAnsi="Lucida Sans"/>
        </w:rPr>
        <w:t>Howe</w:t>
      </w:r>
      <w:r w:rsidR="00833425" w:rsidRPr="710C11A1">
        <w:rPr>
          <w:rFonts w:ascii="Lucida Sans" w:hAnsi="Lucida Sans"/>
        </w:rPr>
        <w:t xml:space="preserve">ver, in some cases, </w:t>
      </w:r>
      <w:r w:rsidR="39742D3C" w:rsidRPr="710C11A1">
        <w:rPr>
          <w:rFonts w:ascii="Lucida Sans" w:hAnsi="Lucida Sans"/>
        </w:rPr>
        <w:t>beginning</w:t>
      </w:r>
      <w:r w:rsidR="22502D81" w:rsidRPr="710C11A1">
        <w:rPr>
          <w:rFonts w:ascii="Lucida Sans" w:hAnsi="Lucida Sans"/>
        </w:rPr>
        <w:t xml:space="preserve"> teachers</w:t>
      </w:r>
      <w:r w:rsidR="00833425" w:rsidRPr="710C11A1">
        <w:rPr>
          <w:rFonts w:ascii="Lucida Sans" w:hAnsi="Lucida Sans"/>
        </w:rPr>
        <w:t xml:space="preserve"> may not make the required progress necessary. </w:t>
      </w:r>
      <w:r w:rsidR="5B18BBB1" w:rsidRPr="710C11A1">
        <w:rPr>
          <w:rFonts w:ascii="Lucida Sans" w:hAnsi="Lucida Sans"/>
        </w:rPr>
        <w:t xml:space="preserve">In addition, occasionally there are </w:t>
      </w:r>
      <w:r w:rsidR="3E48F3B1" w:rsidRPr="710C11A1">
        <w:rPr>
          <w:rFonts w:ascii="Lucida Sans" w:hAnsi="Lucida Sans"/>
        </w:rPr>
        <w:t xml:space="preserve">new, significant challenges impacting professional or academic development of a beginning teacher. </w:t>
      </w:r>
      <w:r w:rsidR="00833425" w:rsidRPr="710C11A1">
        <w:rPr>
          <w:rFonts w:ascii="Lucida Sans" w:hAnsi="Lucida Sans"/>
        </w:rPr>
        <w:t xml:space="preserve">In these circumstances, a </w:t>
      </w:r>
      <w:r w:rsidR="1F009008" w:rsidRPr="710C11A1">
        <w:rPr>
          <w:rFonts w:ascii="Lucida Sans" w:hAnsi="Lucida Sans"/>
        </w:rPr>
        <w:t xml:space="preserve">Progress Support Plan </w:t>
      </w:r>
      <w:r w:rsidR="5B64DC3F" w:rsidRPr="710C11A1">
        <w:rPr>
          <w:rFonts w:ascii="Lucida Sans" w:hAnsi="Lucida Sans"/>
        </w:rPr>
        <w:t>Phas</w:t>
      </w:r>
      <w:r w:rsidR="1F009008" w:rsidRPr="710C11A1">
        <w:rPr>
          <w:rFonts w:ascii="Lucida Sans" w:hAnsi="Lucida Sans"/>
        </w:rPr>
        <w:t>e 2 process</w:t>
      </w:r>
      <w:r w:rsidR="00833425" w:rsidRPr="710C11A1">
        <w:rPr>
          <w:rFonts w:ascii="Lucida Sans" w:hAnsi="Lucida Sans"/>
        </w:rPr>
        <w:t xml:space="preserve"> should be undertaken, as detail</w:t>
      </w:r>
      <w:r w:rsidR="00B92A3C" w:rsidRPr="710C11A1">
        <w:rPr>
          <w:rFonts w:ascii="Lucida Sans" w:hAnsi="Lucida Sans"/>
        </w:rPr>
        <w:t xml:space="preserve">ed </w:t>
      </w:r>
      <w:r w:rsidR="4B9F3EF4" w:rsidRPr="710C11A1">
        <w:rPr>
          <w:rFonts w:ascii="Lucida Sans" w:hAnsi="Lucida Sans"/>
        </w:rPr>
        <w:t xml:space="preserve">in this documentation. </w:t>
      </w:r>
    </w:p>
    <w:p w14:paraId="719FAE93" w14:textId="222D5803" w:rsidR="00A30295" w:rsidRDefault="00C7625C" w:rsidP="5801912F">
      <w:pPr>
        <w:rPr>
          <w:rFonts w:ascii="Lucida Sans" w:hAnsi="Lucida Sans"/>
        </w:rPr>
      </w:pPr>
      <w:r>
        <w:rPr>
          <w:rFonts w:ascii="Lucida Sans" w:hAnsi="Lucida Sans"/>
        </w:rPr>
        <w:t xml:space="preserve">The Progress Support Plan process is a programme intervention designed to address specific issues that are causing concern in relations to Beginner Teacher progress, attainment or behaviour on the PGCE programme. </w:t>
      </w:r>
      <w:r w:rsidR="48B9C295" w:rsidRPr="710C11A1">
        <w:rPr>
          <w:rFonts w:ascii="Lucida Sans" w:hAnsi="Lucida Sans"/>
        </w:rPr>
        <w:t xml:space="preserve">Neither </w:t>
      </w:r>
      <w:r w:rsidR="00FC32BD">
        <w:rPr>
          <w:rFonts w:ascii="Lucida Sans" w:hAnsi="Lucida Sans"/>
        </w:rPr>
        <w:t>phase</w:t>
      </w:r>
      <w:r w:rsidR="48B9C295" w:rsidRPr="710C11A1">
        <w:rPr>
          <w:rFonts w:ascii="Lucida Sans" w:hAnsi="Lucida Sans"/>
        </w:rPr>
        <w:t xml:space="preserve"> is a formal disciplinary measure, but rather a supportive framework to help beginning teachers reflect on their practice, identify areas for development and access targeted guidance and resources. </w:t>
      </w:r>
    </w:p>
    <w:p w14:paraId="40962EE6" w14:textId="77777777" w:rsidR="00A30295" w:rsidRDefault="00A30295">
      <w:pPr>
        <w:rPr>
          <w:rFonts w:ascii="Lucida Sans" w:hAnsi="Lucida Sans"/>
        </w:rPr>
      </w:pPr>
      <w:r>
        <w:rPr>
          <w:rFonts w:ascii="Lucida Sans" w:hAnsi="Lucida Sans"/>
        </w:rPr>
        <w:br w:type="page"/>
      </w:r>
    </w:p>
    <w:p w14:paraId="7B37AE79" w14:textId="02DB904D" w:rsidR="48B9C295" w:rsidRPr="0028372D" w:rsidRDefault="0028372D" w:rsidP="5801912F">
      <w:pPr>
        <w:rPr>
          <w:rFonts w:ascii="Lucida Sans" w:hAnsi="Lucida Sans"/>
          <w:b/>
          <w:bCs/>
        </w:rPr>
      </w:pPr>
      <w:r w:rsidRPr="0028372D">
        <w:rPr>
          <w:rFonts w:ascii="Lucida Sans" w:hAnsi="Lucida Sans"/>
          <w:b/>
          <w:bCs/>
        </w:rPr>
        <w:lastRenderedPageBreak/>
        <w:t xml:space="preserve">Progress Support Plan </w:t>
      </w:r>
      <w:r>
        <w:rPr>
          <w:rFonts w:ascii="Lucida Sans" w:hAnsi="Lucida Sans"/>
          <w:b/>
          <w:bCs/>
        </w:rPr>
        <w:t>Phases</w:t>
      </w:r>
    </w:p>
    <w:p w14:paraId="17AF12D6" w14:textId="53D630DB" w:rsidR="0028372D" w:rsidRDefault="0028372D" w:rsidP="5801912F">
      <w:pPr>
        <w:rPr>
          <w:rFonts w:ascii="Lucida Sans" w:hAnsi="Lucida Sans"/>
        </w:rPr>
      </w:pPr>
      <w:r>
        <w:rPr>
          <w:rFonts w:ascii="Lucida Sans" w:hAnsi="Lucida Sans"/>
          <w:noProof/>
        </w:rPr>
        <mc:AlternateContent>
          <mc:Choice Requires="wps">
            <w:drawing>
              <wp:anchor distT="0" distB="0" distL="114300" distR="114300" simplePos="0" relativeHeight="251658245" behindDoc="0" locked="0" layoutInCell="1" allowOverlap="1" wp14:anchorId="3403961E" wp14:editId="5B1D2C68">
                <wp:simplePos x="0" y="0"/>
                <wp:positionH relativeFrom="margin">
                  <wp:align>right</wp:align>
                </wp:positionH>
                <wp:positionV relativeFrom="paragraph">
                  <wp:posOffset>210269</wp:posOffset>
                </wp:positionV>
                <wp:extent cx="5868063" cy="461175"/>
                <wp:effectExtent l="0" t="0" r="18415" b="15240"/>
                <wp:wrapNone/>
                <wp:docPr id="1354076707" name="Rectangle 1"/>
                <wp:cNvGraphicFramePr/>
                <a:graphic xmlns:a="http://schemas.openxmlformats.org/drawingml/2006/main">
                  <a:graphicData uri="http://schemas.microsoft.com/office/word/2010/wordprocessingShape">
                    <wps:wsp>
                      <wps:cNvSpPr/>
                      <wps:spPr>
                        <a:xfrm>
                          <a:off x="0" y="0"/>
                          <a:ext cx="5868063" cy="461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2860C9" w14:textId="52C4D94F" w:rsidR="00517456" w:rsidRPr="00BF7234" w:rsidRDefault="001B5E18" w:rsidP="00517456">
                            <w:pPr>
                              <w:jc w:val="center"/>
                              <w:rPr>
                                <w:b/>
                                <w:bCs/>
                              </w:rPr>
                            </w:pPr>
                            <w:r w:rsidRPr="00BF7234">
                              <w:rPr>
                                <w:b/>
                                <w:bCs/>
                              </w:rPr>
                              <w:t>Concerns about a beginning teacher’s progress or professional capability are raised</w:t>
                            </w:r>
                            <w:r w:rsidR="00D11E55" w:rsidRPr="00BF7234">
                              <w:rPr>
                                <w:b/>
                                <w:bCs/>
                              </w:rPr>
                              <w:t xml:space="preserve"> and reviewed</w:t>
                            </w:r>
                            <w:r w:rsidR="00CB2983">
                              <w:rPr>
                                <w:b/>
                                <w:bCs/>
                              </w:rPr>
                              <w:t xml:space="preserve"> by the ITE tutor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410.85pt;margin-top:16.55pt;width:462.05pt;height:36.3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4472c4 [3204]" strokecolor="#09101d [484]" strokeweight="1pt" w14:anchorId="34039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">
                <v:textbox>
                  <w:txbxContent>
                    <w:p w:rsidRPr="00BF7234" w:rsidR="00517456" w:rsidP="00517456" w:rsidRDefault="001B5E18" w14:paraId="122860C9" w14:textId="52C4D94F">
                      <w:pPr>
                        <w:jc w:val="center"/>
                        <w:rPr>
                          <w:b/>
                          <w:bCs/>
                        </w:rPr>
                      </w:pPr>
                      <w:r w:rsidRPr="00BF7234">
                        <w:rPr>
                          <w:b/>
                          <w:bCs/>
                        </w:rPr>
                        <w:t>Concerns about a beginning teacher’s progress or professional capability are raised</w:t>
                      </w:r>
                      <w:r w:rsidRPr="00BF7234" w:rsidR="00D11E55">
                        <w:rPr>
                          <w:b/>
                          <w:bCs/>
                        </w:rPr>
                        <w:t xml:space="preserve"> and reviewed</w:t>
                      </w:r>
                      <w:r w:rsidR="00CB2983">
                        <w:rPr>
                          <w:b/>
                          <w:bCs/>
                        </w:rPr>
                        <w:t xml:space="preserve"> by the ITE tutor team</w:t>
                      </w:r>
                    </w:p>
                  </w:txbxContent>
                </v:textbox>
                <w10:wrap anchorx="margin"/>
              </v:rect>
            </w:pict>
          </mc:Fallback>
        </mc:AlternateContent>
      </w:r>
    </w:p>
    <w:p w14:paraId="6B68C5E2" w14:textId="014A39CE" w:rsidR="00A30295" w:rsidRDefault="00A30295" w:rsidP="5801912F">
      <w:pPr>
        <w:rPr>
          <w:rFonts w:ascii="Lucida Sans" w:hAnsi="Lucida Sans"/>
        </w:rPr>
      </w:pPr>
    </w:p>
    <w:p w14:paraId="18C700AC" w14:textId="77336714" w:rsidR="00A30295" w:rsidRDefault="00BF7234" w:rsidP="5801912F">
      <w:pPr>
        <w:rPr>
          <w:rFonts w:ascii="Lucida Sans" w:hAnsi="Lucida Sans"/>
        </w:rPr>
      </w:pPr>
      <w:r>
        <w:rPr>
          <w:rFonts w:ascii="Lucida Sans" w:hAnsi="Lucida Sans"/>
          <w:noProof/>
        </w:rPr>
        <mc:AlternateContent>
          <mc:Choice Requires="wps">
            <w:drawing>
              <wp:anchor distT="0" distB="0" distL="114300" distR="114300" simplePos="0" relativeHeight="251658240" behindDoc="0" locked="0" layoutInCell="1" allowOverlap="1" wp14:anchorId="0A065F3B" wp14:editId="146EFF77">
                <wp:simplePos x="0" y="0"/>
                <wp:positionH relativeFrom="column">
                  <wp:posOffset>2764838</wp:posOffset>
                </wp:positionH>
                <wp:positionV relativeFrom="paragraph">
                  <wp:posOffset>162032</wp:posOffset>
                </wp:positionV>
                <wp:extent cx="42285" cy="3652315"/>
                <wp:effectExtent l="57150" t="19050" r="53340" b="43815"/>
                <wp:wrapNone/>
                <wp:docPr id="925949169" name="Straight Arrow Connector 9"/>
                <wp:cNvGraphicFramePr/>
                <a:graphic xmlns:a="http://schemas.openxmlformats.org/drawingml/2006/main">
                  <a:graphicData uri="http://schemas.microsoft.com/office/word/2010/wordprocessingShape">
                    <wps:wsp>
                      <wps:cNvCnPr/>
                      <wps:spPr>
                        <a:xfrm>
                          <a:off x="0" y="0"/>
                          <a:ext cx="42285" cy="365231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shapetype id="_x0000_t32" coordsize="21600,21600" o:oned="t" filled="f" o:spt="32" path="m,l21600,21600e" w14:anchorId="5BB6DE7B">
                <v:path fillok="f" arrowok="t" o:connecttype="none"/>
                <o:lock v:ext="edit" shapetype="t"/>
              </v:shapetype>
              <v:shape id="Straight Arrow Connector 9" style="position:absolute;margin-left:217.7pt;margin-top:12.75pt;width:3.35pt;height:287.6pt;z-index:25165414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">
                <v:stroke joinstyle="miter" endarrow="block"/>
              </v:shape>
            </w:pict>
          </mc:Fallback>
        </mc:AlternateContent>
      </w:r>
      <w:r>
        <w:rPr>
          <w:rFonts w:ascii="Lucida Sans" w:hAnsi="Lucida Sans"/>
          <w:noProof/>
        </w:rPr>
        <mc:AlternateContent>
          <mc:Choice Requires="wps">
            <w:drawing>
              <wp:anchor distT="0" distB="0" distL="114300" distR="114300" simplePos="0" relativeHeight="251658242" behindDoc="0" locked="0" layoutInCell="1" allowOverlap="1" wp14:anchorId="45AEF75F" wp14:editId="5C280681">
                <wp:simplePos x="0" y="0"/>
                <wp:positionH relativeFrom="column">
                  <wp:posOffset>465128</wp:posOffset>
                </wp:positionH>
                <wp:positionV relativeFrom="paragraph">
                  <wp:posOffset>139527</wp:posOffset>
                </wp:positionV>
                <wp:extent cx="21143" cy="2209360"/>
                <wp:effectExtent l="57150" t="19050" r="74295" b="38735"/>
                <wp:wrapNone/>
                <wp:docPr id="102161012" name="Straight Arrow Connector 8"/>
                <wp:cNvGraphicFramePr/>
                <a:graphic xmlns:a="http://schemas.openxmlformats.org/drawingml/2006/main">
                  <a:graphicData uri="http://schemas.microsoft.com/office/word/2010/wordprocessingShape">
                    <wps:wsp>
                      <wps:cNvCnPr/>
                      <wps:spPr>
                        <a:xfrm>
                          <a:off x="0" y="0"/>
                          <a:ext cx="21143" cy="22093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shape id="Straight Arrow Connector 8" style="position:absolute;margin-left:36.6pt;margin-top:11pt;width:1.65pt;height:173.95pt;z-index:25165619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" w14:anchorId="3569CC03">
                <v:stroke joinstyle="miter" endarrow="block"/>
              </v:shape>
            </w:pict>
          </mc:Fallback>
        </mc:AlternateContent>
      </w:r>
      <w:r>
        <w:rPr>
          <w:rFonts w:ascii="Lucida Sans" w:hAnsi="Lucida Sans"/>
          <w:noProof/>
        </w:rPr>
        <mc:AlternateContent>
          <mc:Choice Requires="wps">
            <w:drawing>
              <wp:anchor distT="0" distB="0" distL="114300" distR="114300" simplePos="0" relativeHeight="251658250" behindDoc="0" locked="0" layoutInCell="1" allowOverlap="1" wp14:anchorId="089B9D3F" wp14:editId="18CAA077">
                <wp:simplePos x="0" y="0"/>
                <wp:positionH relativeFrom="column">
                  <wp:posOffset>4999714</wp:posOffset>
                </wp:positionH>
                <wp:positionV relativeFrom="paragraph">
                  <wp:posOffset>125646</wp:posOffset>
                </wp:positionV>
                <wp:extent cx="45719" cy="5112689"/>
                <wp:effectExtent l="57150" t="19050" r="50165" b="50165"/>
                <wp:wrapNone/>
                <wp:docPr id="595336317" name="Straight Arrow Connector 3"/>
                <wp:cNvGraphicFramePr/>
                <a:graphic xmlns:a="http://schemas.openxmlformats.org/drawingml/2006/main">
                  <a:graphicData uri="http://schemas.microsoft.com/office/word/2010/wordprocessingShape">
                    <wps:wsp>
                      <wps:cNvCnPr/>
                      <wps:spPr>
                        <a:xfrm>
                          <a:off x="0" y="0"/>
                          <a:ext cx="45719" cy="511268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 id="Straight Arrow Connector 3" style="position:absolute;margin-left:393.7pt;margin-top:9.9pt;width:3.6pt;height:40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" w14:anchorId="4E734E86">
                <v:stroke joinstyle="miter" endarrow="block"/>
              </v:shape>
            </w:pict>
          </mc:Fallback>
        </mc:AlternateContent>
      </w:r>
    </w:p>
    <w:p w14:paraId="0CDF49DD" w14:textId="055518FC" w:rsidR="00A30295" w:rsidRDefault="00BF7234" w:rsidP="5801912F">
      <w:pPr>
        <w:rPr>
          <w:rFonts w:ascii="Lucida Sans" w:hAnsi="Lucida Sans"/>
        </w:rPr>
      </w:pPr>
      <w:r>
        <w:rPr>
          <w:rFonts w:ascii="Lucida Sans" w:hAnsi="Lucida Sans"/>
          <w:noProof/>
        </w:rPr>
        <mc:AlternateContent>
          <mc:Choice Requires="wps">
            <w:drawing>
              <wp:anchor distT="0" distB="0" distL="114300" distR="114300" simplePos="0" relativeHeight="251658241" behindDoc="0" locked="0" layoutInCell="1" allowOverlap="1" wp14:anchorId="1072F111" wp14:editId="3DF58077">
                <wp:simplePos x="0" y="0"/>
                <wp:positionH relativeFrom="margin">
                  <wp:posOffset>2098675</wp:posOffset>
                </wp:positionH>
                <wp:positionV relativeFrom="paragraph">
                  <wp:posOffset>164465</wp:posOffset>
                </wp:positionV>
                <wp:extent cx="1319917" cy="1420066"/>
                <wp:effectExtent l="0" t="0" r="13970" b="27940"/>
                <wp:wrapNone/>
                <wp:docPr id="1746872799" name="Text Box 4"/>
                <wp:cNvGraphicFramePr/>
                <a:graphic xmlns:a="http://schemas.openxmlformats.org/drawingml/2006/main">
                  <a:graphicData uri="http://schemas.microsoft.com/office/word/2010/wordprocessingShape">
                    <wps:wsp>
                      <wps:cNvSpPr txBox="1"/>
                      <wps:spPr>
                        <a:xfrm>
                          <a:off x="0" y="0"/>
                          <a:ext cx="1319917" cy="1420066"/>
                        </a:xfrm>
                        <a:prstGeom prst="rect">
                          <a:avLst/>
                        </a:prstGeom>
                        <a:solidFill>
                          <a:schemeClr val="lt1"/>
                        </a:solidFill>
                        <a:ln w="6350">
                          <a:solidFill>
                            <a:prstClr val="black"/>
                          </a:solidFill>
                        </a:ln>
                      </wps:spPr>
                      <wps:txbx>
                        <w:txbxContent>
                          <w:p w14:paraId="140B3F5B" w14:textId="1CD5EF02" w:rsidR="00D11E55" w:rsidRDefault="00ED4C34" w:rsidP="00D11E55">
                            <w:r>
                              <w:t>Serious concerns</w:t>
                            </w:r>
                            <w:r w:rsidR="003002E9">
                              <w:t xml:space="preserve"> are raised about a Beginning Teacher’s progress or professional </w:t>
                            </w:r>
                            <w:r w:rsidR="00472B3C">
                              <w:t>capability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1072F111">
                <v:stroke joinstyle="miter"/>
                <v:path gradientshapeok="t" o:connecttype="rect"/>
              </v:shapetype>
              <v:shape id="Text Box 4" style="position:absolute;margin-left:165.25pt;margin-top:12.95pt;width:103.95pt;height:111.8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">
                <v:textbox>
                  <w:txbxContent>
                    <w:p w:rsidR="00D11E55" w:rsidP="00D11E55" w:rsidRDefault="00ED4C34" w14:paraId="140B3F5B" w14:textId="1CD5EF02">
                      <w:r>
                        <w:t>Serious concerns</w:t>
                      </w:r>
                      <w:r w:rsidR="003002E9">
                        <w:t xml:space="preserve"> are raised about a Beginning Teacher’s progress or professional </w:t>
                      </w:r>
                      <w:r w:rsidR="00472B3C">
                        <w:t>capability</w:t>
                      </w:r>
                    </w:p>
                  </w:txbxContent>
                </v:textbox>
                <w10:wrap anchorx="margin"/>
              </v:shape>
            </w:pict>
          </mc:Fallback>
        </mc:AlternateContent>
      </w:r>
      <w:r>
        <w:rPr>
          <w:rFonts w:ascii="Lucida Sans" w:hAnsi="Lucida Sans"/>
          <w:noProof/>
        </w:rPr>
        <mc:AlternateContent>
          <mc:Choice Requires="wps">
            <w:drawing>
              <wp:anchor distT="0" distB="0" distL="114300" distR="114300" simplePos="0" relativeHeight="251658251" behindDoc="0" locked="0" layoutInCell="1" allowOverlap="1" wp14:anchorId="1248BBC7" wp14:editId="0E4E282E">
                <wp:simplePos x="0" y="0"/>
                <wp:positionH relativeFrom="column">
                  <wp:posOffset>4338320</wp:posOffset>
                </wp:positionH>
                <wp:positionV relativeFrom="paragraph">
                  <wp:posOffset>139700</wp:posOffset>
                </wp:positionV>
                <wp:extent cx="1319530" cy="1419860"/>
                <wp:effectExtent l="0" t="0" r="13970" b="27940"/>
                <wp:wrapNone/>
                <wp:docPr id="1783884039" name="Text Box 4"/>
                <wp:cNvGraphicFramePr/>
                <a:graphic xmlns:a="http://schemas.openxmlformats.org/drawingml/2006/main">
                  <a:graphicData uri="http://schemas.microsoft.com/office/word/2010/wordprocessingShape">
                    <wps:wsp>
                      <wps:cNvSpPr txBox="1"/>
                      <wps:spPr>
                        <a:xfrm>
                          <a:off x="0" y="0"/>
                          <a:ext cx="1319530" cy="1419860"/>
                        </a:xfrm>
                        <a:prstGeom prst="rect">
                          <a:avLst/>
                        </a:prstGeom>
                        <a:solidFill>
                          <a:schemeClr val="lt1"/>
                        </a:solidFill>
                        <a:ln w="6350">
                          <a:solidFill>
                            <a:prstClr val="black"/>
                          </a:solidFill>
                        </a:ln>
                      </wps:spPr>
                      <wps:txbx>
                        <w:txbxContent>
                          <w:p w14:paraId="18D4518A" w14:textId="471BA6F2" w:rsidR="00D11E55" w:rsidRDefault="00D11E55" w:rsidP="00D11E55">
                            <w:r>
                              <w:t>Se</w:t>
                            </w:r>
                            <w:r w:rsidR="00ED4C34">
                              <w:t>vere</w:t>
                            </w:r>
                            <w:r>
                              <w:t xml:space="preserve"> concerns are raised about a Beginning Teacher’s professional capability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28" style="position:absolute;margin-left:341.6pt;margin-top:11pt;width:103.9pt;height:111.8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" w14:anchorId="1248BBC7">
                <v:textbox>
                  <w:txbxContent>
                    <w:p w:rsidR="00D11E55" w:rsidP="00D11E55" w:rsidRDefault="00D11E55" w14:paraId="18D4518A" w14:textId="471BA6F2">
                      <w:r>
                        <w:t>Se</w:t>
                      </w:r>
                      <w:r w:rsidR="00ED4C34">
                        <w:t>vere</w:t>
                      </w:r>
                      <w:r>
                        <w:t xml:space="preserve"> concerns are raised about a Beginning Teacher’s professional capability</w:t>
                      </w:r>
                    </w:p>
                  </w:txbxContent>
                </v:textbox>
              </v:shape>
            </w:pict>
          </mc:Fallback>
        </mc:AlternateContent>
      </w:r>
      <w:r w:rsidR="00472B3C">
        <w:rPr>
          <w:rFonts w:ascii="Lucida Sans" w:hAnsi="Lucida Sans"/>
          <w:noProof/>
        </w:rPr>
        <mc:AlternateContent>
          <mc:Choice Requires="wps">
            <w:drawing>
              <wp:anchor distT="0" distB="0" distL="114300" distR="114300" simplePos="0" relativeHeight="251658249" behindDoc="0" locked="0" layoutInCell="1" allowOverlap="1" wp14:anchorId="0E4658E1" wp14:editId="68E896FE">
                <wp:simplePos x="0" y="0"/>
                <wp:positionH relativeFrom="column">
                  <wp:posOffset>-134620</wp:posOffset>
                </wp:positionH>
                <wp:positionV relativeFrom="paragraph">
                  <wp:posOffset>163830</wp:posOffset>
                </wp:positionV>
                <wp:extent cx="1319530" cy="1415333"/>
                <wp:effectExtent l="0" t="0" r="13970" b="13970"/>
                <wp:wrapNone/>
                <wp:docPr id="1368045871" name="Text Box 4"/>
                <wp:cNvGraphicFramePr/>
                <a:graphic xmlns:a="http://schemas.openxmlformats.org/drawingml/2006/main">
                  <a:graphicData uri="http://schemas.microsoft.com/office/word/2010/wordprocessingShape">
                    <wps:wsp>
                      <wps:cNvSpPr txBox="1"/>
                      <wps:spPr>
                        <a:xfrm>
                          <a:off x="0" y="0"/>
                          <a:ext cx="1319530" cy="1415333"/>
                        </a:xfrm>
                        <a:prstGeom prst="rect">
                          <a:avLst/>
                        </a:prstGeom>
                        <a:solidFill>
                          <a:schemeClr val="lt1"/>
                        </a:solidFill>
                        <a:ln w="6350">
                          <a:solidFill>
                            <a:prstClr val="black"/>
                          </a:solidFill>
                        </a:ln>
                      </wps:spPr>
                      <wps:txbx>
                        <w:txbxContent>
                          <w:p w14:paraId="02787C95" w14:textId="186F4F22" w:rsidR="007A55C6" w:rsidRDefault="00472B3C">
                            <w:r>
                              <w:t>Needs or concerns arise that may be impacting a beginning teacher’s progress towards the Teacher’s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29" style="position:absolute;margin-left:-10.6pt;margin-top:12.9pt;width:103.9pt;height:111.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" w14:anchorId="0E4658E1">
                <v:textbox>
                  <w:txbxContent>
                    <w:p w:rsidR="007A55C6" w:rsidRDefault="00472B3C" w14:paraId="02787C95" w14:textId="186F4F22">
                      <w:r>
                        <w:t>Needs or concerns arise that may be impacting a beginning teacher’s progress towards the Teacher’s Standards</w:t>
                      </w:r>
                    </w:p>
                  </w:txbxContent>
                </v:textbox>
              </v:shape>
            </w:pict>
          </mc:Fallback>
        </mc:AlternateContent>
      </w:r>
    </w:p>
    <w:p w14:paraId="3204B448" w14:textId="51F99C7E" w:rsidR="00A30295" w:rsidRDefault="00A30295" w:rsidP="5801912F">
      <w:pPr>
        <w:rPr>
          <w:rFonts w:ascii="Lucida Sans" w:hAnsi="Lucida Sans"/>
        </w:rPr>
      </w:pPr>
    </w:p>
    <w:p w14:paraId="7E37A2D3" w14:textId="29392FAA" w:rsidR="00A30295" w:rsidRDefault="00A30295" w:rsidP="5801912F">
      <w:pPr>
        <w:rPr>
          <w:rFonts w:ascii="Lucida Sans" w:hAnsi="Lucida Sans"/>
        </w:rPr>
      </w:pPr>
    </w:p>
    <w:p w14:paraId="2372C311" w14:textId="6F50B12E" w:rsidR="00A30295" w:rsidRDefault="00A30295" w:rsidP="5801912F">
      <w:pPr>
        <w:rPr>
          <w:rFonts w:ascii="Lucida Sans" w:hAnsi="Lucida Sans"/>
        </w:rPr>
      </w:pPr>
    </w:p>
    <w:p w14:paraId="42A54D9A" w14:textId="62BCA7B9" w:rsidR="00A30295" w:rsidRDefault="00A30295" w:rsidP="5801912F">
      <w:pPr>
        <w:rPr>
          <w:rFonts w:ascii="Lucida Sans" w:hAnsi="Lucida Sans"/>
        </w:rPr>
      </w:pPr>
    </w:p>
    <w:p w14:paraId="1DE5D4BC" w14:textId="1F566B22" w:rsidR="00A30295" w:rsidRDefault="00A30295" w:rsidP="5801912F">
      <w:pPr>
        <w:rPr>
          <w:rFonts w:ascii="Lucida Sans" w:hAnsi="Lucida Sans"/>
        </w:rPr>
      </w:pPr>
    </w:p>
    <w:p w14:paraId="6133E523" w14:textId="4744AAD3" w:rsidR="00A30295" w:rsidRDefault="00A30295" w:rsidP="5801912F">
      <w:pPr>
        <w:rPr>
          <w:rFonts w:ascii="Lucida Sans" w:hAnsi="Lucida Sans"/>
        </w:rPr>
      </w:pPr>
    </w:p>
    <w:p w14:paraId="205358E3" w14:textId="305A3E8A" w:rsidR="00A30295" w:rsidRDefault="00F91D36" w:rsidP="5801912F">
      <w:pPr>
        <w:rPr>
          <w:rFonts w:ascii="Lucida Sans" w:hAnsi="Lucida Sans"/>
        </w:rPr>
      </w:pPr>
      <w:r>
        <w:rPr>
          <w:rFonts w:ascii="Lucida Sans" w:hAnsi="Lucida Sans"/>
          <w:noProof/>
        </w:rPr>
        <mc:AlternateContent>
          <mc:Choice Requires="wps">
            <w:drawing>
              <wp:anchor distT="0" distB="0" distL="114300" distR="114300" simplePos="0" relativeHeight="251658246" behindDoc="0" locked="0" layoutInCell="1" allowOverlap="1" wp14:anchorId="46D04D30" wp14:editId="628A7830">
                <wp:simplePos x="0" y="0"/>
                <wp:positionH relativeFrom="column">
                  <wp:posOffset>-93980</wp:posOffset>
                </wp:positionH>
                <wp:positionV relativeFrom="paragraph">
                  <wp:posOffset>117272</wp:posOffset>
                </wp:positionV>
                <wp:extent cx="1200647" cy="469127"/>
                <wp:effectExtent l="0" t="0" r="19050" b="26670"/>
                <wp:wrapNone/>
                <wp:docPr id="395441779" name="Rectangle 2"/>
                <wp:cNvGraphicFramePr/>
                <a:graphic xmlns:a="http://schemas.openxmlformats.org/drawingml/2006/main">
                  <a:graphicData uri="http://schemas.microsoft.com/office/word/2010/wordprocessingShape">
                    <wps:wsp>
                      <wps:cNvSpPr/>
                      <wps:spPr>
                        <a:xfrm>
                          <a:off x="0" y="0"/>
                          <a:ext cx="1200647" cy="46912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C9F1CA" w14:textId="7D6C7329" w:rsidR="007A55C6" w:rsidRPr="00BF7234" w:rsidRDefault="007A55C6" w:rsidP="007A55C6">
                            <w:pPr>
                              <w:jc w:val="center"/>
                              <w:rPr>
                                <w:b/>
                                <w:bCs/>
                              </w:rPr>
                            </w:pPr>
                            <w:r w:rsidRPr="00BF7234">
                              <w:rPr>
                                <w:b/>
                                <w:bCs/>
                              </w:rPr>
                              <w:t>Progress Support Plan – Phase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7.4pt;margin-top:9.25pt;width:94.55pt;height:36.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472c4 [3204]" strokecolor="#09101d [484]" strokeweight="1pt" w14:anchorId="46D04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">
                <v:textbox>
                  <w:txbxContent>
                    <w:p w:rsidRPr="00BF7234" w:rsidR="007A55C6" w:rsidP="007A55C6" w:rsidRDefault="007A55C6" w14:paraId="3CC9F1CA" w14:textId="7D6C7329">
                      <w:pPr>
                        <w:jc w:val="center"/>
                        <w:rPr>
                          <w:b/>
                          <w:bCs/>
                        </w:rPr>
                      </w:pPr>
                      <w:r w:rsidRPr="00BF7234">
                        <w:rPr>
                          <w:b/>
                          <w:bCs/>
                        </w:rPr>
                        <w:t>Progress Support Plan – Phase 1</w:t>
                      </w:r>
                    </w:p>
                  </w:txbxContent>
                </v:textbox>
              </v:rect>
            </w:pict>
          </mc:Fallback>
        </mc:AlternateContent>
      </w:r>
    </w:p>
    <w:p w14:paraId="7B6825F8" w14:textId="7A14EA5C" w:rsidR="00A30295" w:rsidRDefault="00BF7234" w:rsidP="5801912F">
      <w:pPr>
        <w:rPr>
          <w:rFonts w:ascii="Lucida Sans" w:hAnsi="Lucida Sans"/>
        </w:rPr>
      </w:pPr>
      <w:r>
        <w:rPr>
          <w:rFonts w:ascii="Lucida Sans" w:hAnsi="Lucida Sans"/>
          <w:noProof/>
        </w:rPr>
        <mc:AlternateContent>
          <mc:Choice Requires="wps">
            <w:drawing>
              <wp:anchor distT="0" distB="0" distL="114300" distR="114300" simplePos="0" relativeHeight="251658257" behindDoc="0" locked="0" layoutInCell="1" allowOverlap="1" wp14:anchorId="0F6FD6F1" wp14:editId="73B8CB4F">
                <wp:simplePos x="0" y="0"/>
                <wp:positionH relativeFrom="column">
                  <wp:posOffset>1119226</wp:posOffset>
                </wp:positionH>
                <wp:positionV relativeFrom="paragraph">
                  <wp:posOffset>184404</wp:posOffset>
                </wp:positionV>
                <wp:extent cx="1484985" cy="1119226"/>
                <wp:effectExtent l="38100" t="38100" r="20320" b="24130"/>
                <wp:wrapNone/>
                <wp:docPr id="59637893" name="Straight Arrow Connector 10"/>
                <wp:cNvGraphicFramePr/>
                <a:graphic xmlns:a="http://schemas.openxmlformats.org/drawingml/2006/main">
                  <a:graphicData uri="http://schemas.microsoft.com/office/word/2010/wordprocessingShape">
                    <wps:wsp>
                      <wps:cNvCnPr/>
                      <wps:spPr>
                        <a:xfrm flipH="1" flipV="1">
                          <a:off x="0" y="0"/>
                          <a:ext cx="1484985" cy="111922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shape id="Straight Arrow Connector 10" style="position:absolute;margin-left:88.15pt;margin-top:14.5pt;width:116.95pt;height:88.15pt;flip:x y;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" w14:anchorId="3F19A1DD">
                <v:stroke joinstyle="miter" endarrow="block"/>
              </v:shape>
            </w:pict>
          </mc:Fallback>
        </mc:AlternateContent>
      </w:r>
    </w:p>
    <w:p w14:paraId="523BDD6D" w14:textId="747B6247" w:rsidR="00A30295" w:rsidRDefault="005F3AA6" w:rsidP="5801912F">
      <w:pPr>
        <w:rPr>
          <w:rFonts w:ascii="Lucida Sans" w:hAnsi="Lucida Sans"/>
        </w:rPr>
      </w:pPr>
      <w:r>
        <w:rPr>
          <w:rFonts w:ascii="Lucida Sans" w:hAnsi="Lucida Sans"/>
          <w:noProof/>
        </w:rPr>
        <mc:AlternateContent>
          <mc:Choice Requires="wps">
            <w:drawing>
              <wp:anchor distT="0" distB="0" distL="114300" distR="114300" simplePos="0" relativeHeight="251658258" behindDoc="0" locked="0" layoutInCell="1" allowOverlap="1" wp14:anchorId="531448CD" wp14:editId="1D88E4BB">
                <wp:simplePos x="0" y="0"/>
                <wp:positionH relativeFrom="margin">
                  <wp:posOffset>1388110</wp:posOffset>
                </wp:positionH>
                <wp:positionV relativeFrom="paragraph">
                  <wp:posOffset>151765</wp:posOffset>
                </wp:positionV>
                <wp:extent cx="1319530" cy="638175"/>
                <wp:effectExtent l="0" t="0" r="13970" b="28575"/>
                <wp:wrapNone/>
                <wp:docPr id="487598428" name="Text Box 4"/>
                <wp:cNvGraphicFramePr/>
                <a:graphic xmlns:a="http://schemas.openxmlformats.org/drawingml/2006/main">
                  <a:graphicData uri="http://schemas.microsoft.com/office/word/2010/wordprocessingShape">
                    <wps:wsp>
                      <wps:cNvSpPr txBox="1"/>
                      <wps:spPr>
                        <a:xfrm>
                          <a:off x="0" y="0"/>
                          <a:ext cx="1319530" cy="638175"/>
                        </a:xfrm>
                        <a:prstGeom prst="rect">
                          <a:avLst/>
                        </a:prstGeom>
                        <a:solidFill>
                          <a:schemeClr val="lt1"/>
                        </a:solidFill>
                        <a:ln w="6350">
                          <a:solidFill>
                            <a:prstClr val="black"/>
                          </a:solidFill>
                        </a:ln>
                      </wps:spPr>
                      <wps:txbx>
                        <w:txbxContent>
                          <w:p w14:paraId="61D25D42" w14:textId="494C8369" w:rsidR="00BF7234" w:rsidRDefault="00BF7234" w:rsidP="00BF7234">
                            <w:r>
                              <w:t>Partial Progress is made with the Phase 2 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1" style="position:absolute;margin-left:109.3pt;margin-top:11.95pt;width:103.9pt;height:50.25pt;z-index:25165825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" w14:anchorId="531448CD">
                <v:textbox>
                  <w:txbxContent>
                    <w:p w:rsidR="00BF7234" w:rsidP="00BF7234" w:rsidRDefault="00BF7234" w14:paraId="61D25D42" w14:textId="494C8369">
                      <w:r>
                        <w:t>Partial Progress is made with the Phase 2 targets</w:t>
                      </w:r>
                    </w:p>
                  </w:txbxContent>
                </v:textbox>
                <w10:wrap anchorx="margin"/>
              </v:shape>
            </w:pict>
          </mc:Fallback>
        </mc:AlternateContent>
      </w:r>
      <w:r w:rsidR="00BF7234">
        <w:rPr>
          <w:rFonts w:ascii="Lucida Sans" w:hAnsi="Lucida Sans"/>
          <w:noProof/>
        </w:rPr>
        <mc:AlternateContent>
          <mc:Choice Requires="wps">
            <w:drawing>
              <wp:anchor distT="0" distB="0" distL="114300" distR="114300" simplePos="0" relativeHeight="251658256" behindDoc="0" locked="0" layoutInCell="1" allowOverlap="1" wp14:anchorId="4A35B932" wp14:editId="3FA1C0E8">
                <wp:simplePos x="0" y="0"/>
                <wp:positionH relativeFrom="column">
                  <wp:posOffset>511454</wp:posOffset>
                </wp:positionH>
                <wp:positionV relativeFrom="paragraph">
                  <wp:posOffset>61291</wp:posOffset>
                </wp:positionV>
                <wp:extent cx="5286" cy="766404"/>
                <wp:effectExtent l="57150" t="19050" r="52070" b="53340"/>
                <wp:wrapNone/>
                <wp:docPr id="1791495856" name="Straight Arrow Connector 7"/>
                <wp:cNvGraphicFramePr/>
                <a:graphic xmlns:a="http://schemas.openxmlformats.org/drawingml/2006/main">
                  <a:graphicData uri="http://schemas.microsoft.com/office/word/2010/wordprocessingShape">
                    <wps:wsp>
                      <wps:cNvCnPr/>
                      <wps:spPr>
                        <a:xfrm>
                          <a:off x="0" y="0"/>
                          <a:ext cx="5286" cy="766404"/>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shape id="Straight Arrow Connector 7" style="position:absolute;margin-left:40.25pt;margin-top:4.85pt;width:.4pt;height:60.35pt;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" w14:anchorId="46444E6C">
                <v:stroke joinstyle="miter" endarrow="block"/>
              </v:shape>
            </w:pict>
          </mc:Fallback>
        </mc:AlternateContent>
      </w:r>
    </w:p>
    <w:p w14:paraId="718D3ED4" w14:textId="12557BCF" w:rsidR="00A30295" w:rsidRDefault="00A30295" w:rsidP="5801912F">
      <w:pPr>
        <w:rPr>
          <w:rFonts w:ascii="Lucida Sans" w:hAnsi="Lucida Sans"/>
        </w:rPr>
      </w:pPr>
    </w:p>
    <w:p w14:paraId="4EEC6468" w14:textId="0A679D0D" w:rsidR="00A30295" w:rsidRDefault="00531012" w:rsidP="5801912F">
      <w:pPr>
        <w:rPr>
          <w:rFonts w:ascii="Lucida Sans" w:hAnsi="Lucida Sans"/>
        </w:rPr>
      </w:pPr>
      <w:r>
        <w:rPr>
          <w:rFonts w:ascii="Lucida Sans" w:hAnsi="Lucida Sans"/>
          <w:noProof/>
        </w:rPr>
        <mc:AlternateContent>
          <mc:Choice Requires="wps">
            <w:drawing>
              <wp:anchor distT="0" distB="0" distL="114300" distR="114300" simplePos="0" relativeHeight="251658252" behindDoc="0" locked="0" layoutInCell="1" allowOverlap="1" wp14:anchorId="323BACFF" wp14:editId="4072B6C3">
                <wp:simplePos x="0" y="0"/>
                <wp:positionH relativeFrom="margin">
                  <wp:posOffset>-95416</wp:posOffset>
                </wp:positionH>
                <wp:positionV relativeFrom="paragraph">
                  <wp:posOffset>281912</wp:posOffset>
                </wp:positionV>
                <wp:extent cx="1319530" cy="834087"/>
                <wp:effectExtent l="0" t="0" r="13970" b="23495"/>
                <wp:wrapNone/>
                <wp:docPr id="44914771" name="Text Box 4"/>
                <wp:cNvGraphicFramePr/>
                <a:graphic xmlns:a="http://schemas.openxmlformats.org/drawingml/2006/main">
                  <a:graphicData uri="http://schemas.microsoft.com/office/word/2010/wordprocessingShape">
                    <wps:wsp>
                      <wps:cNvSpPr txBox="1"/>
                      <wps:spPr>
                        <a:xfrm>
                          <a:off x="0" y="0"/>
                          <a:ext cx="1319530" cy="834087"/>
                        </a:xfrm>
                        <a:prstGeom prst="rect">
                          <a:avLst/>
                        </a:prstGeom>
                        <a:solidFill>
                          <a:schemeClr val="lt1"/>
                        </a:solidFill>
                        <a:ln w="6350">
                          <a:solidFill>
                            <a:prstClr val="black"/>
                          </a:solidFill>
                        </a:ln>
                      </wps:spPr>
                      <wps:txbx>
                        <w:txbxContent>
                          <w:p w14:paraId="1FB0B6DA" w14:textId="61472890" w:rsidR="00472B3C" w:rsidRDefault="00112A38" w:rsidP="00472B3C">
                            <w:r>
                              <w:t xml:space="preserve">Insufficient Progress is made </w:t>
                            </w:r>
                            <w:r w:rsidR="00531012">
                              <w:t>with the Phase 1 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2" style="position:absolute;margin-left:-7.5pt;margin-top:22.2pt;width:103.9pt;height:65.7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XOwIAAIM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" w14:anchorId="323BACFF">
                <v:textbox>
                  <w:txbxContent>
                    <w:p w:rsidR="00472B3C" w:rsidP="00472B3C" w:rsidRDefault="00112A38" w14:paraId="1FB0B6DA" w14:textId="61472890">
                      <w:r>
                        <w:t xml:space="preserve">Insufficient Progress is made </w:t>
                      </w:r>
                      <w:r w:rsidR="00531012">
                        <w:t>with the Phase 1 targets</w:t>
                      </w:r>
                    </w:p>
                  </w:txbxContent>
                </v:textbox>
                <w10:wrap anchorx="margin"/>
              </v:shape>
            </w:pict>
          </mc:Fallback>
        </mc:AlternateContent>
      </w:r>
    </w:p>
    <w:p w14:paraId="45112B91" w14:textId="4BA5A6CD" w:rsidR="00A30295" w:rsidRDefault="00472B3C" w:rsidP="5801912F">
      <w:pPr>
        <w:rPr>
          <w:rFonts w:ascii="Lucida Sans" w:hAnsi="Lucida Sans"/>
        </w:rPr>
      </w:pPr>
      <w:r>
        <w:rPr>
          <w:rFonts w:ascii="Lucida Sans" w:hAnsi="Lucida Sans"/>
          <w:noProof/>
        </w:rPr>
        <mc:AlternateContent>
          <mc:Choice Requires="wps">
            <w:drawing>
              <wp:anchor distT="0" distB="0" distL="114300" distR="114300" simplePos="0" relativeHeight="251658247" behindDoc="0" locked="0" layoutInCell="1" allowOverlap="1" wp14:anchorId="5F9C4F80" wp14:editId="54C21500">
                <wp:simplePos x="0" y="0"/>
                <wp:positionH relativeFrom="column">
                  <wp:posOffset>2218082</wp:posOffset>
                </wp:positionH>
                <wp:positionV relativeFrom="paragraph">
                  <wp:posOffset>183819</wp:posOffset>
                </wp:positionV>
                <wp:extent cx="1200647" cy="469127"/>
                <wp:effectExtent l="0" t="0" r="19050" b="26670"/>
                <wp:wrapNone/>
                <wp:docPr id="2024338759" name="Rectangle 2"/>
                <wp:cNvGraphicFramePr/>
                <a:graphic xmlns:a="http://schemas.openxmlformats.org/drawingml/2006/main">
                  <a:graphicData uri="http://schemas.microsoft.com/office/word/2010/wordprocessingShape">
                    <wps:wsp>
                      <wps:cNvSpPr/>
                      <wps:spPr>
                        <a:xfrm>
                          <a:off x="0" y="0"/>
                          <a:ext cx="1200647" cy="46912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02B873" w14:textId="28AE3DE0" w:rsidR="007A55C6" w:rsidRPr="00BF7234" w:rsidRDefault="007A55C6" w:rsidP="007A55C6">
                            <w:pPr>
                              <w:jc w:val="center"/>
                              <w:rPr>
                                <w:b/>
                                <w:bCs/>
                              </w:rPr>
                            </w:pPr>
                            <w:r w:rsidRPr="00BF7234">
                              <w:rPr>
                                <w:b/>
                                <w:bCs/>
                              </w:rPr>
                              <w:t>Progress Support Plan – Phase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_x0000_s1033" style="position:absolute;margin-left:174.65pt;margin-top:14.45pt;width:94.55pt;height:36.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09101d [484]" strokeweight="1pt" w14:anchorId="5F9C4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">
                <v:textbox>
                  <w:txbxContent>
                    <w:p w:rsidRPr="00BF7234" w:rsidR="007A55C6" w:rsidP="007A55C6" w:rsidRDefault="007A55C6" w14:paraId="4F02B873" w14:textId="28AE3DE0">
                      <w:pPr>
                        <w:jc w:val="center"/>
                        <w:rPr>
                          <w:b/>
                          <w:bCs/>
                        </w:rPr>
                      </w:pPr>
                      <w:r w:rsidRPr="00BF7234">
                        <w:rPr>
                          <w:b/>
                          <w:bCs/>
                        </w:rPr>
                        <w:t>Progress Support Plan – Phase 2</w:t>
                      </w:r>
                    </w:p>
                  </w:txbxContent>
                </v:textbox>
              </v:rect>
            </w:pict>
          </mc:Fallback>
        </mc:AlternateContent>
      </w:r>
    </w:p>
    <w:p w14:paraId="12559DFC" w14:textId="7029C01A" w:rsidR="00A30295" w:rsidRDefault="00BF7234" w:rsidP="5801912F">
      <w:pPr>
        <w:rPr>
          <w:rFonts w:ascii="Lucida Sans" w:hAnsi="Lucida Sans"/>
        </w:rPr>
      </w:pPr>
      <w:r>
        <w:rPr>
          <w:rFonts w:ascii="Lucida Sans" w:hAnsi="Lucida Sans"/>
          <w:noProof/>
        </w:rPr>
        <mc:AlternateContent>
          <mc:Choice Requires="wps">
            <w:drawing>
              <wp:anchor distT="0" distB="0" distL="114300" distR="114300" simplePos="0" relativeHeight="251658253" behindDoc="0" locked="0" layoutInCell="1" allowOverlap="1" wp14:anchorId="0CBBA7AD" wp14:editId="78E33FC9">
                <wp:simplePos x="0" y="0"/>
                <wp:positionH relativeFrom="column">
                  <wp:posOffset>1224113</wp:posOffset>
                </wp:positionH>
                <wp:positionV relativeFrom="paragraph">
                  <wp:posOffset>169020</wp:posOffset>
                </wp:positionV>
                <wp:extent cx="962495" cy="0"/>
                <wp:effectExtent l="0" t="76200" r="28575" b="76200"/>
                <wp:wrapNone/>
                <wp:docPr id="394284659" name="Straight Arrow Connector 5"/>
                <wp:cNvGraphicFramePr/>
                <a:graphic xmlns:a="http://schemas.openxmlformats.org/drawingml/2006/main">
                  <a:graphicData uri="http://schemas.microsoft.com/office/word/2010/wordprocessingShape">
                    <wps:wsp>
                      <wps:cNvCnPr/>
                      <wps:spPr>
                        <a:xfrm>
                          <a:off x="0" y="0"/>
                          <a:ext cx="962495"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shape id="Straight Arrow Connector 5" style="position:absolute;margin-left:96.4pt;margin-top:13.3pt;width:75.8pt;height:0;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" w14:anchorId="2EA91E94">
                <v:stroke joinstyle="miter" endarrow="block"/>
              </v:shape>
            </w:pict>
          </mc:Fallback>
        </mc:AlternateContent>
      </w:r>
    </w:p>
    <w:p w14:paraId="39533F27" w14:textId="3907B8EB" w:rsidR="00A30295" w:rsidRDefault="00BF7234" w:rsidP="5801912F">
      <w:pPr>
        <w:rPr>
          <w:rFonts w:ascii="Lucida Sans" w:hAnsi="Lucida Sans"/>
        </w:rPr>
      </w:pPr>
      <w:r>
        <w:rPr>
          <w:rFonts w:ascii="Lucida Sans" w:hAnsi="Lucida Sans"/>
          <w:noProof/>
        </w:rPr>
        <mc:AlternateContent>
          <mc:Choice Requires="wps">
            <w:drawing>
              <wp:anchor distT="0" distB="0" distL="114300" distR="114300" simplePos="0" relativeHeight="251658255" behindDoc="0" locked="0" layoutInCell="1" allowOverlap="1" wp14:anchorId="784DE071" wp14:editId="6C095E27">
                <wp:simplePos x="0" y="0"/>
                <wp:positionH relativeFrom="column">
                  <wp:posOffset>2859482</wp:posOffset>
                </wp:positionH>
                <wp:positionV relativeFrom="paragraph">
                  <wp:posOffset>122636</wp:posOffset>
                </wp:positionV>
                <wp:extent cx="0" cy="708263"/>
                <wp:effectExtent l="57150" t="0" r="57150" b="53975"/>
                <wp:wrapNone/>
                <wp:docPr id="994143133" name="Straight Arrow Connector 6"/>
                <wp:cNvGraphicFramePr/>
                <a:graphic xmlns:a="http://schemas.openxmlformats.org/drawingml/2006/main">
                  <a:graphicData uri="http://schemas.microsoft.com/office/word/2010/wordprocessingShape">
                    <wps:wsp>
                      <wps:cNvCnPr/>
                      <wps:spPr>
                        <a:xfrm>
                          <a:off x="0" y="0"/>
                          <a:ext cx="0" cy="70826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shape id="Straight Arrow Connector 6" style="position:absolute;margin-left:225.15pt;margin-top:9.65pt;width:0;height:55.75pt;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" w14:anchorId="04F70C4F">
                <v:stroke joinstyle="miter" endarrow="block"/>
              </v:shape>
            </w:pict>
          </mc:Fallback>
        </mc:AlternateContent>
      </w:r>
    </w:p>
    <w:p w14:paraId="2D1B2251" w14:textId="46CD5E59" w:rsidR="00A30295" w:rsidRDefault="00A30295" w:rsidP="5801912F">
      <w:pPr>
        <w:rPr>
          <w:rFonts w:ascii="Lucida Sans" w:hAnsi="Lucida Sans"/>
        </w:rPr>
      </w:pPr>
    </w:p>
    <w:p w14:paraId="79151DE4" w14:textId="0DCB4C2D" w:rsidR="00A30295" w:rsidRDefault="00A30295" w:rsidP="5801912F">
      <w:pPr>
        <w:rPr>
          <w:rFonts w:ascii="Lucida Sans" w:hAnsi="Lucida Sans"/>
        </w:rPr>
      </w:pPr>
    </w:p>
    <w:p w14:paraId="4336CF31" w14:textId="73557267" w:rsidR="00A30295" w:rsidRDefault="00BF7234" w:rsidP="5801912F">
      <w:pPr>
        <w:rPr>
          <w:rFonts w:ascii="Lucida Sans" w:hAnsi="Lucida Sans"/>
        </w:rPr>
      </w:pPr>
      <w:r>
        <w:rPr>
          <w:rFonts w:ascii="Lucida Sans" w:hAnsi="Lucida Sans"/>
          <w:noProof/>
        </w:rPr>
        <mc:AlternateContent>
          <mc:Choice Requires="wps">
            <w:drawing>
              <wp:anchor distT="0" distB="0" distL="114300" distR="114300" simplePos="0" relativeHeight="251658254" behindDoc="0" locked="0" layoutInCell="1" allowOverlap="1" wp14:anchorId="5AEE5E17" wp14:editId="3012C671">
                <wp:simplePos x="0" y="0"/>
                <wp:positionH relativeFrom="margin">
                  <wp:align>center</wp:align>
                </wp:positionH>
                <wp:positionV relativeFrom="paragraph">
                  <wp:posOffset>7620</wp:posOffset>
                </wp:positionV>
                <wp:extent cx="1319530" cy="833755"/>
                <wp:effectExtent l="0" t="0" r="13970" b="23495"/>
                <wp:wrapNone/>
                <wp:docPr id="28967365" name="Text Box 4"/>
                <wp:cNvGraphicFramePr/>
                <a:graphic xmlns:a="http://schemas.openxmlformats.org/drawingml/2006/main">
                  <a:graphicData uri="http://schemas.microsoft.com/office/word/2010/wordprocessingShape">
                    <wps:wsp>
                      <wps:cNvSpPr txBox="1"/>
                      <wps:spPr>
                        <a:xfrm>
                          <a:off x="0" y="0"/>
                          <a:ext cx="1319530" cy="833755"/>
                        </a:xfrm>
                        <a:prstGeom prst="rect">
                          <a:avLst/>
                        </a:prstGeom>
                        <a:solidFill>
                          <a:schemeClr val="lt1"/>
                        </a:solidFill>
                        <a:ln w="6350">
                          <a:solidFill>
                            <a:prstClr val="black"/>
                          </a:solidFill>
                        </a:ln>
                      </wps:spPr>
                      <wps:txbx>
                        <w:txbxContent>
                          <w:p w14:paraId="19A73202" w14:textId="3A70532F" w:rsidR="00BF7234" w:rsidRDefault="00BF7234" w:rsidP="00BF7234">
                            <w:r>
                              <w:t>Insufficient Progress is made with the Phase 2 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4" style="position:absolute;margin-left:0;margin-top:.6pt;width:103.9pt;height:65.65pt;z-index:25165825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EdOgIAAIM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" w14:anchorId="5AEE5E17">
                <v:textbox>
                  <w:txbxContent>
                    <w:p w:rsidR="00BF7234" w:rsidP="00BF7234" w:rsidRDefault="00BF7234" w14:paraId="19A73202" w14:textId="3A70532F">
                      <w:r>
                        <w:t>Insufficient Progress is made with the Phase 2 targets</w:t>
                      </w:r>
                    </w:p>
                  </w:txbxContent>
                </v:textbox>
                <w10:wrap anchorx="margin"/>
              </v:shape>
            </w:pict>
          </mc:Fallback>
        </mc:AlternateContent>
      </w:r>
      <w:r>
        <w:rPr>
          <w:rFonts w:ascii="Lucida Sans" w:hAnsi="Lucida Sans"/>
          <w:noProof/>
        </w:rPr>
        <mc:AlternateContent>
          <mc:Choice Requires="wps">
            <w:drawing>
              <wp:anchor distT="0" distB="0" distL="114300" distR="114300" simplePos="0" relativeHeight="251658248" behindDoc="0" locked="0" layoutInCell="1" allowOverlap="1" wp14:anchorId="291D431B" wp14:editId="3AA7C1AB">
                <wp:simplePos x="0" y="0"/>
                <wp:positionH relativeFrom="column">
                  <wp:posOffset>4421643</wp:posOffset>
                </wp:positionH>
                <wp:positionV relativeFrom="paragraph">
                  <wp:posOffset>253669</wp:posOffset>
                </wp:positionV>
                <wp:extent cx="1200647" cy="469127"/>
                <wp:effectExtent l="0" t="0" r="19050" b="26670"/>
                <wp:wrapNone/>
                <wp:docPr id="1483670503" name="Rectangle 2"/>
                <wp:cNvGraphicFramePr/>
                <a:graphic xmlns:a="http://schemas.openxmlformats.org/drawingml/2006/main">
                  <a:graphicData uri="http://schemas.microsoft.com/office/word/2010/wordprocessingShape">
                    <wps:wsp>
                      <wps:cNvSpPr/>
                      <wps:spPr>
                        <a:xfrm>
                          <a:off x="0" y="0"/>
                          <a:ext cx="1200647" cy="46912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E59745" w14:textId="46CAD1FE" w:rsidR="007A55C6" w:rsidRPr="00BF7234" w:rsidRDefault="007A55C6" w:rsidP="007A55C6">
                            <w:pPr>
                              <w:jc w:val="center"/>
                              <w:rPr>
                                <w:b/>
                                <w:bCs/>
                              </w:rPr>
                            </w:pPr>
                            <w:r w:rsidRPr="00BF7234">
                              <w:rPr>
                                <w:b/>
                                <w:bCs/>
                              </w:rPr>
                              <w:t>Fitness to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_x0000_s1035" style="position:absolute;margin-left:348.15pt;margin-top:19.95pt;width:94.55pt;height:36.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09101d [484]" strokeweight="1pt" w14:anchorId="291D4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">
                <v:textbox>
                  <w:txbxContent>
                    <w:p w:rsidRPr="00BF7234" w:rsidR="007A55C6" w:rsidP="007A55C6" w:rsidRDefault="007A55C6" w14:paraId="16E59745" w14:textId="46CAD1FE">
                      <w:pPr>
                        <w:jc w:val="center"/>
                        <w:rPr>
                          <w:b/>
                          <w:bCs/>
                        </w:rPr>
                      </w:pPr>
                      <w:r w:rsidRPr="00BF7234">
                        <w:rPr>
                          <w:b/>
                          <w:bCs/>
                        </w:rPr>
                        <w:t>Fitness to Practice</w:t>
                      </w:r>
                    </w:p>
                  </w:txbxContent>
                </v:textbox>
              </v:rect>
            </w:pict>
          </mc:Fallback>
        </mc:AlternateContent>
      </w:r>
    </w:p>
    <w:p w14:paraId="1FA80D3A" w14:textId="47BD7D80" w:rsidR="00A30295" w:rsidRDefault="00BF7234" w:rsidP="5801912F">
      <w:pPr>
        <w:rPr>
          <w:rFonts w:ascii="Lucida Sans" w:hAnsi="Lucida Sans"/>
        </w:rPr>
      </w:pPr>
      <w:r>
        <w:rPr>
          <w:rFonts w:ascii="Lucida Sans" w:hAnsi="Lucida Sans"/>
          <w:noProof/>
        </w:rPr>
        <mc:AlternateContent>
          <mc:Choice Requires="wps">
            <w:drawing>
              <wp:anchor distT="0" distB="0" distL="114300" distR="114300" simplePos="0" relativeHeight="251658243" behindDoc="0" locked="0" layoutInCell="1" allowOverlap="1" wp14:anchorId="7A6CF41A" wp14:editId="7434B911">
                <wp:simplePos x="0" y="0"/>
                <wp:positionH relativeFrom="column">
                  <wp:posOffset>3418564</wp:posOffset>
                </wp:positionH>
                <wp:positionV relativeFrom="paragraph">
                  <wp:posOffset>211842</wp:posOffset>
                </wp:positionV>
                <wp:extent cx="962495" cy="0"/>
                <wp:effectExtent l="0" t="76200" r="28575" b="76200"/>
                <wp:wrapNone/>
                <wp:docPr id="1184440423" name="Straight Arrow Connector 5"/>
                <wp:cNvGraphicFramePr/>
                <a:graphic xmlns:a="http://schemas.openxmlformats.org/drawingml/2006/main">
                  <a:graphicData uri="http://schemas.microsoft.com/office/word/2010/wordprocessingShape">
                    <wps:wsp>
                      <wps:cNvCnPr/>
                      <wps:spPr>
                        <a:xfrm>
                          <a:off x="0" y="0"/>
                          <a:ext cx="962495"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shape id="Straight Arrow Connector 5" style="position:absolute;margin-left:269.2pt;margin-top:16.7pt;width:75.8pt;height:0;z-index:251657215;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" w14:anchorId="44ABA4DB">
                <v:stroke joinstyle="miter" endarrow="block"/>
              </v:shape>
            </w:pict>
          </mc:Fallback>
        </mc:AlternateContent>
      </w:r>
    </w:p>
    <w:p w14:paraId="3E4775A9" w14:textId="1B773874" w:rsidR="00A30295" w:rsidRDefault="00A30295" w:rsidP="5801912F">
      <w:pPr>
        <w:rPr>
          <w:rFonts w:ascii="Lucida Sans" w:hAnsi="Lucida Sans"/>
        </w:rPr>
      </w:pPr>
    </w:p>
    <w:p w14:paraId="15AADF22" w14:textId="7AAF076E" w:rsidR="00A30295" w:rsidRDefault="00A30295" w:rsidP="5801912F">
      <w:pPr>
        <w:rPr>
          <w:rFonts w:ascii="Lucida Sans" w:hAnsi="Lucida Sans"/>
        </w:rPr>
      </w:pPr>
    </w:p>
    <w:p w14:paraId="23BBDCB6" w14:textId="77777777" w:rsidR="00A30295" w:rsidRDefault="00A30295" w:rsidP="5801912F">
      <w:pPr>
        <w:rPr>
          <w:rFonts w:ascii="Lucida Sans" w:hAnsi="Lucida Sans"/>
        </w:rPr>
      </w:pPr>
    </w:p>
    <w:p w14:paraId="4C5120F7" w14:textId="77777777" w:rsidR="00A30295" w:rsidRDefault="00A30295" w:rsidP="5801912F">
      <w:pPr>
        <w:rPr>
          <w:rFonts w:ascii="Lucida Sans" w:hAnsi="Lucida Sans"/>
        </w:rPr>
      </w:pPr>
    </w:p>
    <w:p w14:paraId="16B2F56F" w14:textId="77777777" w:rsidR="00A30295" w:rsidRDefault="00A30295" w:rsidP="5801912F">
      <w:pPr>
        <w:rPr>
          <w:rFonts w:ascii="Lucida Sans" w:hAnsi="Lucida Sans"/>
        </w:rPr>
      </w:pPr>
    </w:p>
    <w:p w14:paraId="19C877A1" w14:textId="6E53D4A8" w:rsidR="710C11A1" w:rsidRDefault="710C11A1" w:rsidP="710C11A1">
      <w:pPr>
        <w:pStyle w:val="Heading1"/>
      </w:pPr>
    </w:p>
    <w:p w14:paraId="4180C322" w14:textId="77777777" w:rsidR="00FC32BD" w:rsidRDefault="00FC32BD" w:rsidP="00FC32BD"/>
    <w:p w14:paraId="14C357EB" w14:textId="77777777" w:rsidR="00FC32BD" w:rsidRPr="00FC32BD" w:rsidRDefault="00FC32BD" w:rsidP="00FC32BD"/>
    <w:p w14:paraId="69E44D7D" w14:textId="090C01E5" w:rsidR="003E6C91" w:rsidRPr="003E6C91" w:rsidRDefault="003E6C91" w:rsidP="003E6C91">
      <w:pPr>
        <w:pStyle w:val="Heading1"/>
      </w:pPr>
      <w:r>
        <w:lastRenderedPageBreak/>
        <w:t>Progress Support Plan</w:t>
      </w:r>
      <w:r w:rsidR="062C0CE7">
        <w:t xml:space="preserve"> - </w:t>
      </w:r>
      <w:r w:rsidR="1B509F66">
        <w:t>Phas</w:t>
      </w:r>
      <w:r w:rsidR="062C0CE7">
        <w:t>e 1</w:t>
      </w:r>
    </w:p>
    <w:p w14:paraId="4F907DC8" w14:textId="4BDE8C7B" w:rsidR="008251F0" w:rsidRDefault="008251F0">
      <w:pPr>
        <w:rPr>
          <w:rFonts w:ascii="Lucida Sans" w:hAnsi="Lucida Sans"/>
        </w:rPr>
      </w:pPr>
      <w:r w:rsidRPr="710C11A1">
        <w:rPr>
          <w:rFonts w:ascii="Lucida Sans" w:hAnsi="Lucida Sans"/>
        </w:rPr>
        <w:t xml:space="preserve">The steps outlined below </w:t>
      </w:r>
      <w:r w:rsidR="00DC5B7B" w:rsidRPr="710C11A1">
        <w:rPr>
          <w:rFonts w:ascii="Lucida Sans" w:hAnsi="Lucida Sans"/>
        </w:rPr>
        <w:t>detail the process of issuing and managing a</w:t>
      </w:r>
      <w:r w:rsidR="537DAF57" w:rsidRPr="710C11A1">
        <w:rPr>
          <w:rFonts w:ascii="Lucida Sans" w:hAnsi="Lucida Sans"/>
        </w:rPr>
        <w:t xml:space="preserve"> </w:t>
      </w:r>
      <w:r w:rsidR="6839BE59" w:rsidRPr="710C11A1">
        <w:rPr>
          <w:rFonts w:ascii="Lucida Sans" w:hAnsi="Lucida Sans"/>
        </w:rPr>
        <w:t>Phase</w:t>
      </w:r>
      <w:r w:rsidR="537DAF57" w:rsidRPr="710C11A1">
        <w:rPr>
          <w:rFonts w:ascii="Lucida Sans" w:hAnsi="Lucida Sans"/>
        </w:rPr>
        <w:t xml:space="preserve"> 1</w:t>
      </w:r>
      <w:r w:rsidR="00DC5B7B" w:rsidRPr="710C11A1">
        <w:rPr>
          <w:rFonts w:ascii="Lucida Sans" w:hAnsi="Lucida Sans"/>
        </w:rPr>
        <w:t xml:space="preserve"> </w:t>
      </w:r>
      <w:r w:rsidR="2DAC6AE7" w:rsidRPr="710C11A1">
        <w:rPr>
          <w:rFonts w:ascii="Lucida Sans" w:hAnsi="Lucida Sans"/>
        </w:rPr>
        <w:t>P</w:t>
      </w:r>
      <w:r w:rsidR="00DC5B7B" w:rsidRPr="710C11A1">
        <w:rPr>
          <w:rFonts w:ascii="Lucida Sans" w:hAnsi="Lucida Sans"/>
        </w:rPr>
        <w:t xml:space="preserve">rogress </w:t>
      </w:r>
      <w:r w:rsidR="7CC84E64" w:rsidRPr="710C11A1">
        <w:rPr>
          <w:rFonts w:ascii="Lucida Sans" w:hAnsi="Lucida Sans"/>
        </w:rPr>
        <w:t>S</w:t>
      </w:r>
      <w:r w:rsidR="21E610DE" w:rsidRPr="710C11A1">
        <w:rPr>
          <w:rFonts w:ascii="Lucida Sans" w:hAnsi="Lucida Sans"/>
        </w:rPr>
        <w:t xml:space="preserve">upport </w:t>
      </w:r>
      <w:r w:rsidR="2CECC1ED" w:rsidRPr="710C11A1">
        <w:rPr>
          <w:rFonts w:ascii="Lucida Sans" w:hAnsi="Lucida Sans"/>
        </w:rPr>
        <w:t>P</w:t>
      </w:r>
      <w:r w:rsidR="21E610DE" w:rsidRPr="710C11A1">
        <w:rPr>
          <w:rFonts w:ascii="Lucida Sans" w:hAnsi="Lucida Sans"/>
        </w:rPr>
        <w:t>lan</w:t>
      </w:r>
      <w:r w:rsidR="00DC5B7B" w:rsidRPr="710C11A1">
        <w:rPr>
          <w:rFonts w:ascii="Lucida Sans" w:hAnsi="Lucida Sans"/>
        </w:rPr>
        <w:t>:</w:t>
      </w:r>
    </w:p>
    <w:p w14:paraId="2CFCA54D" w14:textId="3E8D99BA" w:rsidR="00905925" w:rsidRPr="003E6C91" w:rsidRDefault="00905925" w:rsidP="003E6C91">
      <w:pPr>
        <w:pStyle w:val="Heading2"/>
        <w:numPr>
          <w:ilvl w:val="0"/>
          <w:numId w:val="8"/>
        </w:numPr>
      </w:pPr>
      <w:r>
        <w:t xml:space="preserve">Identification of </w:t>
      </w:r>
      <w:r w:rsidR="58DED5E3">
        <w:t>Needs</w:t>
      </w:r>
      <w:r w:rsidR="29803B47">
        <w:t xml:space="preserve"> or Concerns</w:t>
      </w:r>
    </w:p>
    <w:p w14:paraId="1BE28302" w14:textId="055DAC9C" w:rsidR="29803B47" w:rsidRDefault="29803B47" w:rsidP="56F2AF9E">
      <w:pPr>
        <w:rPr>
          <w:rFonts w:ascii="Lucida Sans" w:hAnsi="Lucida Sans"/>
        </w:rPr>
      </w:pPr>
      <w:r w:rsidRPr="608CE40F">
        <w:rPr>
          <w:rFonts w:ascii="Lucida Sans" w:hAnsi="Lucida Sans"/>
        </w:rPr>
        <w:t xml:space="preserve">University Tutors and School Mentors regularly monitor </w:t>
      </w:r>
      <w:r w:rsidR="39742D3C" w:rsidRPr="608CE40F">
        <w:rPr>
          <w:rFonts w:ascii="Lucida Sans" w:hAnsi="Lucida Sans"/>
        </w:rPr>
        <w:t>beginning</w:t>
      </w:r>
      <w:r w:rsidR="7F2F9A7F" w:rsidRPr="608CE40F">
        <w:rPr>
          <w:rFonts w:ascii="Lucida Sans" w:hAnsi="Lucida Sans"/>
        </w:rPr>
        <w:t xml:space="preserve"> </w:t>
      </w:r>
      <w:r w:rsidR="3BF57F0A" w:rsidRPr="608CE40F">
        <w:rPr>
          <w:rFonts w:ascii="Lucida Sans" w:hAnsi="Lucida Sans"/>
        </w:rPr>
        <w:t>teachers'</w:t>
      </w:r>
      <w:r w:rsidRPr="608CE40F">
        <w:rPr>
          <w:rFonts w:ascii="Lucida Sans" w:hAnsi="Lucida Sans"/>
        </w:rPr>
        <w:t xml:space="preserve"> progress. If needs or concerns arise, they will initially discuss these with the </w:t>
      </w:r>
      <w:r w:rsidR="39742D3C" w:rsidRPr="608CE40F">
        <w:rPr>
          <w:rFonts w:ascii="Lucida Sans" w:hAnsi="Lucida Sans"/>
        </w:rPr>
        <w:t>beginning</w:t>
      </w:r>
      <w:r w:rsidRPr="608CE40F">
        <w:rPr>
          <w:rFonts w:ascii="Lucida Sans" w:hAnsi="Lucida Sans"/>
        </w:rPr>
        <w:t xml:space="preserve"> </w:t>
      </w:r>
      <w:r w:rsidR="1247447E" w:rsidRPr="608CE40F">
        <w:rPr>
          <w:rFonts w:ascii="Lucida Sans" w:hAnsi="Lucida Sans"/>
        </w:rPr>
        <w:t xml:space="preserve">teacher </w:t>
      </w:r>
      <w:r w:rsidRPr="608CE40F">
        <w:rPr>
          <w:rFonts w:ascii="Lucida Sans" w:hAnsi="Lucida Sans"/>
        </w:rPr>
        <w:t>to understand the context and any underlying issues.</w:t>
      </w:r>
    </w:p>
    <w:p w14:paraId="7AAF9366" w14:textId="66D05344" w:rsidR="4042E046" w:rsidRDefault="17E69F70" w:rsidP="56F2AF9E">
      <w:pPr>
        <w:rPr>
          <w:rFonts w:ascii="Lucida Sans" w:hAnsi="Lucida Sans"/>
        </w:rPr>
      </w:pPr>
      <w:r w:rsidRPr="608CE40F">
        <w:rPr>
          <w:rFonts w:ascii="Lucida Sans" w:hAnsi="Lucida Sans"/>
        </w:rPr>
        <w:t xml:space="preserve">The </w:t>
      </w:r>
      <w:r w:rsidR="4042E046" w:rsidRPr="608CE40F">
        <w:rPr>
          <w:rFonts w:ascii="Lucida Sans" w:hAnsi="Lucida Sans"/>
        </w:rPr>
        <w:t>needs that may need addressing could include, but are not limited to:</w:t>
      </w:r>
    </w:p>
    <w:p w14:paraId="6D9A8DF1" w14:textId="326A85FD" w:rsidR="4042E046" w:rsidRDefault="4042E046" w:rsidP="56F2AF9E">
      <w:pPr>
        <w:pStyle w:val="ListParagraph"/>
        <w:numPr>
          <w:ilvl w:val="0"/>
          <w:numId w:val="4"/>
        </w:numPr>
        <w:rPr>
          <w:rFonts w:ascii="Lucida Sans" w:hAnsi="Lucida Sans"/>
        </w:rPr>
      </w:pPr>
      <w:r w:rsidRPr="56F2AF9E">
        <w:rPr>
          <w:rFonts w:ascii="Lucida Sans" w:hAnsi="Lucida Sans"/>
        </w:rPr>
        <w:t>Organisational issues</w:t>
      </w:r>
    </w:p>
    <w:p w14:paraId="055339FF" w14:textId="444DA4BE" w:rsidR="4042E046" w:rsidRDefault="4042E046" w:rsidP="56F2AF9E">
      <w:pPr>
        <w:pStyle w:val="ListParagraph"/>
        <w:numPr>
          <w:ilvl w:val="0"/>
          <w:numId w:val="4"/>
        </w:numPr>
        <w:rPr>
          <w:rFonts w:ascii="Lucida Sans" w:hAnsi="Lucida Sans"/>
        </w:rPr>
      </w:pPr>
      <w:r w:rsidRPr="56F2AF9E">
        <w:rPr>
          <w:rFonts w:ascii="Lucida Sans" w:hAnsi="Lucida Sans"/>
        </w:rPr>
        <w:t xml:space="preserve">Undiagnosed neurodivergence </w:t>
      </w:r>
    </w:p>
    <w:p w14:paraId="7D93E394" w14:textId="5B6F7EC9" w:rsidR="4042E046" w:rsidRDefault="4042E046" w:rsidP="56F2AF9E">
      <w:pPr>
        <w:pStyle w:val="ListParagraph"/>
        <w:numPr>
          <w:ilvl w:val="0"/>
          <w:numId w:val="4"/>
        </w:numPr>
        <w:rPr>
          <w:rFonts w:ascii="Lucida Sans" w:hAnsi="Lucida Sans"/>
        </w:rPr>
      </w:pPr>
      <w:r w:rsidRPr="56F2AF9E">
        <w:rPr>
          <w:rFonts w:ascii="Lucida Sans" w:hAnsi="Lucida Sans"/>
        </w:rPr>
        <w:t>Difficult personal circumstances</w:t>
      </w:r>
    </w:p>
    <w:p w14:paraId="37DD5BCE" w14:textId="24F51454" w:rsidR="00905925" w:rsidRDefault="00905925">
      <w:pPr>
        <w:rPr>
          <w:rFonts w:ascii="Lucida Sans" w:hAnsi="Lucida Sans"/>
        </w:rPr>
      </w:pPr>
      <w:r w:rsidRPr="608CE40F">
        <w:rPr>
          <w:rFonts w:ascii="Lucida Sans" w:hAnsi="Lucida Sans"/>
        </w:rPr>
        <w:t>Concerns abou</w:t>
      </w:r>
      <w:r w:rsidR="005C34F6" w:rsidRPr="608CE40F">
        <w:rPr>
          <w:rFonts w:ascii="Lucida Sans" w:hAnsi="Lucida Sans"/>
        </w:rPr>
        <w:t>t</w:t>
      </w:r>
      <w:r w:rsidRPr="608CE40F">
        <w:rPr>
          <w:rFonts w:ascii="Lucida Sans" w:hAnsi="Lucida Sans"/>
        </w:rPr>
        <w:t xml:space="preserve"> a </w:t>
      </w:r>
      <w:r w:rsidR="39742D3C" w:rsidRPr="608CE40F">
        <w:rPr>
          <w:rFonts w:ascii="Lucida Sans" w:hAnsi="Lucida Sans"/>
        </w:rPr>
        <w:t>beginning</w:t>
      </w:r>
      <w:r w:rsidR="72389E48" w:rsidRPr="608CE40F">
        <w:rPr>
          <w:rFonts w:ascii="Lucida Sans" w:hAnsi="Lucida Sans"/>
        </w:rPr>
        <w:t xml:space="preserve"> teacher</w:t>
      </w:r>
      <w:r w:rsidR="005C34F6" w:rsidRPr="608CE40F">
        <w:rPr>
          <w:rFonts w:ascii="Lucida Sans" w:hAnsi="Lucida Sans"/>
        </w:rPr>
        <w:t>’</w:t>
      </w:r>
      <w:r w:rsidRPr="608CE40F">
        <w:rPr>
          <w:rFonts w:ascii="Lucida Sans" w:hAnsi="Lucida Sans"/>
        </w:rPr>
        <w:t>s progress may be identified through various means, including:</w:t>
      </w:r>
    </w:p>
    <w:p w14:paraId="4364AA79" w14:textId="641E8A6B" w:rsidR="00905925" w:rsidRDefault="00905925" w:rsidP="00905925">
      <w:pPr>
        <w:pStyle w:val="ListParagraph"/>
        <w:numPr>
          <w:ilvl w:val="0"/>
          <w:numId w:val="5"/>
        </w:numPr>
        <w:rPr>
          <w:rFonts w:ascii="Lucida Sans" w:hAnsi="Lucida Sans"/>
        </w:rPr>
      </w:pPr>
      <w:r>
        <w:rPr>
          <w:rFonts w:ascii="Lucida Sans" w:hAnsi="Lucida Sans"/>
        </w:rPr>
        <w:t>Professional practice (e.g. feedback from school placements</w:t>
      </w:r>
      <w:r w:rsidR="009B5996">
        <w:rPr>
          <w:rFonts w:ascii="Lucida Sans" w:hAnsi="Lucida Sans"/>
        </w:rPr>
        <w:t>, Progress Tracker, Review Statement</w:t>
      </w:r>
      <w:r>
        <w:rPr>
          <w:rFonts w:ascii="Lucida Sans" w:hAnsi="Lucida Sans"/>
        </w:rPr>
        <w:t>)</w:t>
      </w:r>
    </w:p>
    <w:p w14:paraId="5486859B" w14:textId="7C8CDF6F" w:rsidR="00905925" w:rsidRDefault="00905925" w:rsidP="00905925">
      <w:pPr>
        <w:pStyle w:val="ListParagraph"/>
        <w:numPr>
          <w:ilvl w:val="0"/>
          <w:numId w:val="5"/>
        </w:numPr>
        <w:rPr>
          <w:rFonts w:ascii="Lucida Sans" w:hAnsi="Lucida Sans"/>
        </w:rPr>
      </w:pPr>
      <w:r>
        <w:rPr>
          <w:rFonts w:ascii="Lucida Sans" w:hAnsi="Lucida Sans"/>
        </w:rPr>
        <w:t>Academic performance (e.g. low grades, missed deadlines)</w:t>
      </w:r>
    </w:p>
    <w:p w14:paraId="67AD0942" w14:textId="7F610C2D" w:rsidR="00DC5B7B" w:rsidRDefault="005C34F6" w:rsidP="000130F7">
      <w:pPr>
        <w:pStyle w:val="ListParagraph"/>
        <w:numPr>
          <w:ilvl w:val="0"/>
          <w:numId w:val="5"/>
        </w:numPr>
        <w:rPr>
          <w:rFonts w:ascii="Lucida Sans" w:hAnsi="Lucida Sans"/>
        </w:rPr>
      </w:pPr>
      <w:r>
        <w:rPr>
          <w:rFonts w:ascii="Lucida Sans" w:hAnsi="Lucida Sans"/>
        </w:rPr>
        <w:t>Attendance and engagement (e.g. frequent absences, lack of participation)</w:t>
      </w:r>
    </w:p>
    <w:p w14:paraId="7CDE018D" w14:textId="77777777" w:rsidR="000130F7" w:rsidRDefault="000130F7" w:rsidP="000130F7">
      <w:pPr>
        <w:rPr>
          <w:rFonts w:ascii="Lucida Sans" w:hAnsi="Lucida Sans"/>
        </w:rPr>
      </w:pPr>
    </w:p>
    <w:p w14:paraId="051D62AC" w14:textId="74B5D51E" w:rsidR="000130F7" w:rsidRDefault="000130F7" w:rsidP="003E6C91">
      <w:pPr>
        <w:pStyle w:val="Heading2"/>
        <w:numPr>
          <w:ilvl w:val="0"/>
          <w:numId w:val="8"/>
        </w:numPr>
      </w:pPr>
      <w:r>
        <w:t>Review</w:t>
      </w:r>
      <w:r w:rsidR="5F8F7691">
        <w:t xml:space="preserve"> and Issuing a Progress Support Plan</w:t>
      </w:r>
      <w:r w:rsidR="07C316CC">
        <w:t xml:space="preserve"> </w:t>
      </w:r>
      <w:r w:rsidR="00FC32BD">
        <w:t>Phase</w:t>
      </w:r>
      <w:r w:rsidR="07C316CC">
        <w:t xml:space="preserve"> 1</w:t>
      </w:r>
    </w:p>
    <w:p w14:paraId="58BFBFD5" w14:textId="0B718B1E" w:rsidR="00205203" w:rsidRDefault="00205203" w:rsidP="00205203">
      <w:pPr>
        <w:rPr>
          <w:rFonts w:ascii="Lucida Sans" w:hAnsi="Lucida Sans"/>
        </w:rPr>
      </w:pPr>
      <w:r w:rsidRPr="608CE40F">
        <w:rPr>
          <w:rFonts w:ascii="Lucida Sans" w:hAnsi="Lucida Sans"/>
          <w:b/>
          <w:bCs/>
        </w:rPr>
        <w:t xml:space="preserve">Meeting with </w:t>
      </w:r>
      <w:r w:rsidR="39742D3C" w:rsidRPr="608CE40F">
        <w:rPr>
          <w:rFonts w:ascii="Lucida Sans" w:hAnsi="Lucida Sans"/>
          <w:b/>
          <w:bCs/>
        </w:rPr>
        <w:t>Beginning</w:t>
      </w:r>
      <w:r w:rsidR="348667D5" w:rsidRPr="608CE40F">
        <w:rPr>
          <w:rFonts w:ascii="Lucida Sans" w:hAnsi="Lucida Sans"/>
          <w:b/>
          <w:bCs/>
        </w:rPr>
        <w:t xml:space="preserve"> Teacher:</w:t>
      </w:r>
      <w:r w:rsidRPr="608CE40F">
        <w:rPr>
          <w:rFonts w:ascii="Lucida Sans" w:hAnsi="Lucida Sans"/>
        </w:rPr>
        <w:t xml:space="preserve"> A meeting is scheduled with the </w:t>
      </w:r>
      <w:r w:rsidR="39742D3C" w:rsidRPr="608CE40F">
        <w:rPr>
          <w:rFonts w:ascii="Lucida Sans" w:hAnsi="Lucida Sans"/>
        </w:rPr>
        <w:t>beginning</w:t>
      </w:r>
      <w:r w:rsidR="44431EEB" w:rsidRPr="608CE40F">
        <w:rPr>
          <w:rFonts w:ascii="Lucida Sans" w:hAnsi="Lucida Sans"/>
        </w:rPr>
        <w:t xml:space="preserve"> teacher</w:t>
      </w:r>
      <w:r w:rsidRPr="608CE40F">
        <w:rPr>
          <w:rFonts w:ascii="Lucida Sans" w:hAnsi="Lucida Sans"/>
        </w:rPr>
        <w:t xml:space="preserve">, their </w:t>
      </w:r>
      <w:r w:rsidR="37199E73" w:rsidRPr="608CE40F">
        <w:rPr>
          <w:rFonts w:ascii="Lucida Sans" w:hAnsi="Lucida Sans"/>
        </w:rPr>
        <w:t>U</w:t>
      </w:r>
      <w:r w:rsidR="00D24C2C" w:rsidRPr="608CE40F">
        <w:rPr>
          <w:rFonts w:ascii="Lucida Sans" w:hAnsi="Lucida Sans"/>
        </w:rPr>
        <w:t>niversity</w:t>
      </w:r>
      <w:r w:rsidRPr="608CE40F">
        <w:rPr>
          <w:rFonts w:ascii="Lucida Sans" w:hAnsi="Lucida Sans"/>
        </w:rPr>
        <w:t xml:space="preserve"> </w:t>
      </w:r>
      <w:r w:rsidR="4A69E154" w:rsidRPr="608CE40F">
        <w:rPr>
          <w:rFonts w:ascii="Lucida Sans" w:hAnsi="Lucida Sans"/>
        </w:rPr>
        <w:t>T</w:t>
      </w:r>
      <w:r w:rsidRPr="608CE40F">
        <w:rPr>
          <w:rFonts w:ascii="Lucida Sans" w:hAnsi="Lucida Sans"/>
        </w:rPr>
        <w:t>utor and relevant staff (Programme Lead, School Mentors) to discuss the concerns and develop the Progress Support Plan</w:t>
      </w:r>
      <w:r w:rsidR="00ED2B83" w:rsidRPr="608CE40F">
        <w:rPr>
          <w:rFonts w:ascii="Lucida Sans" w:hAnsi="Lucida Sans"/>
        </w:rPr>
        <w:t>.</w:t>
      </w:r>
      <w:r w:rsidRPr="608CE40F">
        <w:rPr>
          <w:rFonts w:ascii="Lucida Sans" w:hAnsi="Lucida Sans"/>
        </w:rPr>
        <w:t xml:space="preserve"> </w:t>
      </w:r>
    </w:p>
    <w:p w14:paraId="66F1CC05" w14:textId="67ECF74C" w:rsidR="00581410" w:rsidRDefault="00B273E3" w:rsidP="00205203">
      <w:pPr>
        <w:rPr>
          <w:rFonts w:ascii="Lucida Sans" w:hAnsi="Lucida Sans"/>
        </w:rPr>
      </w:pPr>
      <w:r>
        <w:rPr>
          <w:rFonts w:ascii="Lucida Sans" w:hAnsi="Lucida Sans"/>
          <w:b/>
          <w:bCs/>
        </w:rPr>
        <w:t xml:space="preserve">Progress </w:t>
      </w:r>
      <w:r w:rsidR="00581410" w:rsidRPr="003E6C91">
        <w:rPr>
          <w:rFonts w:ascii="Lucida Sans" w:hAnsi="Lucida Sans"/>
          <w:b/>
          <w:bCs/>
        </w:rPr>
        <w:t>Support Plan</w:t>
      </w:r>
      <w:r w:rsidR="00581410">
        <w:rPr>
          <w:rFonts w:ascii="Lucida Sans" w:hAnsi="Lucida Sans"/>
        </w:rPr>
        <w:t>: The Support Plan includes:</w:t>
      </w:r>
    </w:p>
    <w:p w14:paraId="29805505" w14:textId="4F4F67E4" w:rsidR="00581410" w:rsidRDefault="00581410" w:rsidP="56F2AF9E">
      <w:pPr>
        <w:pStyle w:val="ListParagraph"/>
        <w:numPr>
          <w:ilvl w:val="0"/>
          <w:numId w:val="5"/>
        </w:numPr>
        <w:rPr>
          <w:rFonts w:ascii="Lucida Sans" w:hAnsi="Lucida Sans"/>
        </w:rPr>
      </w:pPr>
      <w:r w:rsidRPr="56F2AF9E">
        <w:rPr>
          <w:rFonts w:ascii="Lucida Sans" w:hAnsi="Lucida Sans"/>
        </w:rPr>
        <w:t>Clear targets and objectives for improvement</w:t>
      </w:r>
      <w:r w:rsidR="5C1D24C7" w:rsidRPr="56F2AF9E">
        <w:rPr>
          <w:rFonts w:ascii="Lucida Sans" w:hAnsi="Lucida Sans"/>
        </w:rPr>
        <w:t xml:space="preserve"> (maximum of 3 targets)</w:t>
      </w:r>
    </w:p>
    <w:p w14:paraId="23B9EB6D" w14:textId="42BB8390" w:rsidR="00581410" w:rsidRDefault="00581410" w:rsidP="00581410">
      <w:pPr>
        <w:pStyle w:val="ListParagraph"/>
        <w:numPr>
          <w:ilvl w:val="0"/>
          <w:numId w:val="5"/>
        </w:numPr>
        <w:rPr>
          <w:rFonts w:ascii="Lucida Sans" w:hAnsi="Lucida Sans"/>
        </w:rPr>
      </w:pPr>
      <w:r>
        <w:rPr>
          <w:rFonts w:ascii="Lucida Sans" w:hAnsi="Lucida Sans"/>
        </w:rPr>
        <w:t>Specific actions and strategies to achieve these targets</w:t>
      </w:r>
    </w:p>
    <w:p w14:paraId="26E4A34E" w14:textId="012CA931" w:rsidR="00581410" w:rsidRDefault="00581410" w:rsidP="00581410">
      <w:pPr>
        <w:pStyle w:val="ListParagraph"/>
        <w:numPr>
          <w:ilvl w:val="0"/>
          <w:numId w:val="5"/>
        </w:numPr>
        <w:rPr>
          <w:rFonts w:ascii="Lucida Sans" w:hAnsi="Lucida Sans"/>
        </w:rPr>
      </w:pPr>
      <w:r w:rsidRPr="608CE40F">
        <w:rPr>
          <w:rFonts w:ascii="Lucida Sans" w:hAnsi="Lucida Sans"/>
        </w:rPr>
        <w:t xml:space="preserve">Resources and support services available to the </w:t>
      </w:r>
      <w:r w:rsidR="39742D3C" w:rsidRPr="608CE40F">
        <w:rPr>
          <w:rFonts w:ascii="Lucida Sans" w:hAnsi="Lucida Sans"/>
        </w:rPr>
        <w:t>beginning</w:t>
      </w:r>
      <w:r w:rsidR="5BA51184" w:rsidRPr="608CE40F">
        <w:rPr>
          <w:rFonts w:ascii="Lucida Sans" w:hAnsi="Lucida Sans"/>
        </w:rPr>
        <w:t xml:space="preserve"> teacher</w:t>
      </w:r>
    </w:p>
    <w:p w14:paraId="393F17EE" w14:textId="214761D6" w:rsidR="00581410" w:rsidRDefault="00581410" w:rsidP="00581410">
      <w:pPr>
        <w:pStyle w:val="ListParagraph"/>
        <w:numPr>
          <w:ilvl w:val="0"/>
          <w:numId w:val="5"/>
        </w:numPr>
        <w:rPr>
          <w:rFonts w:ascii="Lucida Sans" w:hAnsi="Lucida Sans"/>
        </w:rPr>
      </w:pPr>
      <w:r>
        <w:rPr>
          <w:rFonts w:ascii="Lucida Sans" w:hAnsi="Lucida Sans"/>
        </w:rPr>
        <w:t>A timeline for review and reassessment</w:t>
      </w:r>
    </w:p>
    <w:p w14:paraId="030070F0" w14:textId="77777777" w:rsidR="00335BA5" w:rsidRDefault="00335BA5" w:rsidP="00335BA5">
      <w:pPr>
        <w:pStyle w:val="ListParagraph"/>
        <w:rPr>
          <w:rFonts w:ascii="Lucida Sans" w:hAnsi="Lucida Sans"/>
        </w:rPr>
      </w:pPr>
    </w:p>
    <w:p w14:paraId="56C27C07" w14:textId="7B393C59" w:rsidR="00581410" w:rsidRDefault="00335BA5" w:rsidP="003E6C91">
      <w:pPr>
        <w:pStyle w:val="Heading2"/>
        <w:numPr>
          <w:ilvl w:val="0"/>
          <w:numId w:val="8"/>
        </w:numPr>
      </w:pPr>
      <w:r>
        <w:t>Implementation and Monitoring</w:t>
      </w:r>
    </w:p>
    <w:p w14:paraId="7E0FF14B" w14:textId="57C81739" w:rsidR="00335BA5" w:rsidRDefault="00335BA5" w:rsidP="7F24F9EC">
      <w:pPr>
        <w:rPr>
          <w:rFonts w:ascii="Lucida Sans" w:hAnsi="Lucida Sans"/>
        </w:rPr>
      </w:pPr>
      <w:r w:rsidRPr="608CE40F">
        <w:rPr>
          <w:rFonts w:ascii="Lucida Sans" w:hAnsi="Lucida Sans"/>
          <w:b/>
          <w:bCs/>
        </w:rPr>
        <w:t>Regular Check-Ins</w:t>
      </w:r>
      <w:r w:rsidRPr="608CE40F">
        <w:rPr>
          <w:rFonts w:ascii="Lucida Sans" w:hAnsi="Lucida Sans"/>
        </w:rPr>
        <w:t xml:space="preserve">: The </w:t>
      </w:r>
      <w:r w:rsidR="39742D3C" w:rsidRPr="608CE40F">
        <w:rPr>
          <w:rFonts w:ascii="Lucida Sans" w:hAnsi="Lucida Sans"/>
        </w:rPr>
        <w:t>beginning</w:t>
      </w:r>
      <w:r w:rsidRPr="608CE40F">
        <w:rPr>
          <w:rFonts w:ascii="Lucida Sans" w:hAnsi="Lucida Sans"/>
        </w:rPr>
        <w:t xml:space="preserve"> </w:t>
      </w:r>
      <w:r w:rsidR="691CCB7B" w:rsidRPr="608CE40F">
        <w:rPr>
          <w:rFonts w:ascii="Lucida Sans" w:hAnsi="Lucida Sans"/>
        </w:rPr>
        <w:t xml:space="preserve">teacher </w:t>
      </w:r>
      <w:r w:rsidRPr="608CE40F">
        <w:rPr>
          <w:rFonts w:ascii="Lucida Sans" w:hAnsi="Lucida Sans"/>
        </w:rPr>
        <w:t xml:space="preserve">and their </w:t>
      </w:r>
      <w:r w:rsidR="43138606" w:rsidRPr="608CE40F">
        <w:rPr>
          <w:rFonts w:ascii="Lucida Sans" w:hAnsi="Lucida Sans"/>
        </w:rPr>
        <w:t>U</w:t>
      </w:r>
      <w:r w:rsidR="00D24C2C" w:rsidRPr="608CE40F">
        <w:rPr>
          <w:rFonts w:ascii="Lucida Sans" w:hAnsi="Lucida Sans"/>
        </w:rPr>
        <w:t>niversity</w:t>
      </w:r>
      <w:r w:rsidRPr="608CE40F">
        <w:rPr>
          <w:rFonts w:ascii="Lucida Sans" w:hAnsi="Lucida Sans"/>
        </w:rPr>
        <w:t xml:space="preserve"> </w:t>
      </w:r>
      <w:r w:rsidR="2ABF2FC6" w:rsidRPr="608CE40F">
        <w:rPr>
          <w:rFonts w:ascii="Lucida Sans" w:hAnsi="Lucida Sans"/>
        </w:rPr>
        <w:t>T</w:t>
      </w:r>
      <w:r w:rsidRPr="608CE40F">
        <w:rPr>
          <w:rFonts w:ascii="Lucida Sans" w:hAnsi="Lucida Sans"/>
        </w:rPr>
        <w:t xml:space="preserve">utor </w:t>
      </w:r>
      <w:r w:rsidR="000F7F44" w:rsidRPr="608CE40F">
        <w:rPr>
          <w:rFonts w:ascii="Lucida Sans" w:hAnsi="Lucida Sans"/>
        </w:rPr>
        <w:t>have regular check-ins to</w:t>
      </w:r>
      <w:r w:rsidR="084882CD" w:rsidRPr="608CE40F">
        <w:rPr>
          <w:rFonts w:ascii="Lucida Sans" w:hAnsi="Lucida Sans"/>
        </w:rPr>
        <w:t xml:space="preserve"> review feedback from school mentors,</w:t>
      </w:r>
      <w:r w:rsidR="000F7F44" w:rsidRPr="608CE40F">
        <w:rPr>
          <w:rFonts w:ascii="Lucida Sans" w:hAnsi="Lucida Sans"/>
        </w:rPr>
        <w:t xml:space="preserve"> monitor progress</w:t>
      </w:r>
      <w:r w:rsidR="7E3D3EE3" w:rsidRPr="608CE40F">
        <w:rPr>
          <w:rFonts w:ascii="Lucida Sans" w:hAnsi="Lucida Sans"/>
        </w:rPr>
        <w:t xml:space="preserve"> </w:t>
      </w:r>
      <w:r w:rsidR="000F7F44" w:rsidRPr="608CE40F">
        <w:rPr>
          <w:rFonts w:ascii="Lucida Sans" w:hAnsi="Lucida Sans"/>
        </w:rPr>
        <w:t>and provide on-going support</w:t>
      </w:r>
      <w:r w:rsidR="00ED2B83" w:rsidRPr="608CE40F">
        <w:rPr>
          <w:rFonts w:ascii="Lucida Sans" w:hAnsi="Lucida Sans"/>
        </w:rPr>
        <w:t>.</w:t>
      </w:r>
      <w:r w:rsidR="70C15E5F" w:rsidRPr="608CE40F">
        <w:rPr>
          <w:rFonts w:ascii="Lucida Sans" w:hAnsi="Lucida Sans"/>
        </w:rPr>
        <w:t xml:space="preserve"> </w:t>
      </w:r>
    </w:p>
    <w:p w14:paraId="1052E271" w14:textId="166F98A7" w:rsidR="000F7F44" w:rsidRDefault="000F7F44" w:rsidP="00EA5DE8">
      <w:pPr>
        <w:rPr>
          <w:rFonts w:ascii="Lucida Sans" w:hAnsi="Lucida Sans"/>
        </w:rPr>
      </w:pPr>
      <w:r w:rsidRPr="608CE40F">
        <w:rPr>
          <w:rFonts w:ascii="Lucida Sans" w:hAnsi="Lucida Sans"/>
          <w:b/>
          <w:bCs/>
        </w:rPr>
        <w:t>Progress Review</w:t>
      </w:r>
      <w:r w:rsidRPr="608CE40F">
        <w:rPr>
          <w:rFonts w:ascii="Lucida Sans" w:hAnsi="Lucida Sans"/>
        </w:rPr>
        <w:t xml:space="preserve">: At agreed intervals, the </w:t>
      </w:r>
      <w:r w:rsidR="39742D3C" w:rsidRPr="608CE40F">
        <w:rPr>
          <w:rFonts w:ascii="Lucida Sans" w:hAnsi="Lucida Sans"/>
        </w:rPr>
        <w:t>beginning</w:t>
      </w:r>
      <w:r w:rsidR="05984092" w:rsidRPr="608CE40F">
        <w:rPr>
          <w:rFonts w:ascii="Lucida Sans" w:hAnsi="Lucida Sans"/>
        </w:rPr>
        <w:t xml:space="preserve"> teacher</w:t>
      </w:r>
      <w:r w:rsidRPr="608CE40F">
        <w:rPr>
          <w:rFonts w:ascii="Lucida Sans" w:hAnsi="Lucida Sans"/>
        </w:rPr>
        <w:t>’s progress is formally reviewed to assess improvement and adherence to the support plan</w:t>
      </w:r>
      <w:r w:rsidR="00ED2B83" w:rsidRPr="608CE40F">
        <w:rPr>
          <w:rFonts w:ascii="Lucida Sans" w:hAnsi="Lucida Sans"/>
        </w:rPr>
        <w:t>.</w:t>
      </w:r>
    </w:p>
    <w:p w14:paraId="7BC5F543" w14:textId="2E1EE120" w:rsidR="00EA5DE8" w:rsidRDefault="00EA5DE8" w:rsidP="00EA5DE8">
      <w:pPr>
        <w:rPr>
          <w:rFonts w:ascii="Lucida Sans" w:hAnsi="Lucida Sans"/>
        </w:rPr>
      </w:pPr>
      <w:r w:rsidRPr="003B2983">
        <w:rPr>
          <w:rFonts w:ascii="Lucida Sans" w:hAnsi="Lucida Sans"/>
          <w:b/>
          <w:bCs/>
        </w:rPr>
        <w:t>Timeframe:</w:t>
      </w:r>
      <w:r>
        <w:rPr>
          <w:rFonts w:ascii="Lucida Sans" w:hAnsi="Lucida Sans"/>
        </w:rPr>
        <w:t xml:space="preserve"> A review meeting will be held after 2 working weeks </w:t>
      </w:r>
      <w:r w:rsidR="009601EA">
        <w:rPr>
          <w:rFonts w:ascii="Lucida Sans" w:hAnsi="Lucida Sans"/>
        </w:rPr>
        <w:t>following the issuing of the Progress Support Plan phase 1. If the Beginning Teacher is seen to be progressing towards the targets</w:t>
      </w:r>
      <w:r w:rsidR="008A30E6">
        <w:rPr>
          <w:rFonts w:ascii="Lucida Sans" w:hAnsi="Lucida Sans"/>
        </w:rPr>
        <w:t xml:space="preserve"> </w:t>
      </w:r>
      <w:r w:rsidR="003B2983">
        <w:rPr>
          <w:rFonts w:ascii="Lucida Sans" w:hAnsi="Lucida Sans"/>
        </w:rPr>
        <w:t>set,</w:t>
      </w:r>
      <w:r w:rsidR="008A30E6">
        <w:rPr>
          <w:rFonts w:ascii="Lucida Sans" w:hAnsi="Lucida Sans"/>
        </w:rPr>
        <w:t xml:space="preserve"> they will be notified at this meeting and the Progress Support Plan will cease. If the Beginning Teacher is deemed </w:t>
      </w:r>
      <w:r w:rsidR="00174412">
        <w:rPr>
          <w:rFonts w:ascii="Lucida Sans" w:hAnsi="Lucida Sans"/>
        </w:rPr>
        <w:t xml:space="preserve">to have made little or no progress in relation to the targets set, then a </w:t>
      </w:r>
      <w:r w:rsidR="003B2983">
        <w:rPr>
          <w:rFonts w:ascii="Lucida Sans" w:hAnsi="Lucida Sans"/>
        </w:rPr>
        <w:t>reviewed</w:t>
      </w:r>
      <w:r w:rsidR="00174412">
        <w:rPr>
          <w:rFonts w:ascii="Lucida Sans" w:hAnsi="Lucida Sans"/>
        </w:rPr>
        <w:t xml:space="preserve"> Progress Support Plan will be set with further </w:t>
      </w:r>
      <w:r w:rsidR="008D5A85">
        <w:rPr>
          <w:rFonts w:ascii="Lucida Sans" w:hAnsi="Lucida Sans"/>
        </w:rPr>
        <w:t>targets and a timeframe for the second review. The second review will take place after 2 working weeks</w:t>
      </w:r>
      <w:r w:rsidR="003B2983">
        <w:rPr>
          <w:rFonts w:ascii="Lucida Sans" w:hAnsi="Lucida Sans"/>
        </w:rPr>
        <w:t xml:space="preserve"> after the initial review.</w:t>
      </w:r>
    </w:p>
    <w:p w14:paraId="67E2E50E" w14:textId="77777777" w:rsidR="00EA5DE8" w:rsidRPr="00EA5DE8" w:rsidRDefault="00EA5DE8" w:rsidP="00EA5DE8">
      <w:pPr>
        <w:rPr>
          <w:rFonts w:ascii="Lucida Sans" w:hAnsi="Lucida Sans"/>
        </w:rPr>
      </w:pPr>
    </w:p>
    <w:p w14:paraId="79CA6520" w14:textId="003C6713" w:rsidR="000F7F44" w:rsidRDefault="000F7F44" w:rsidP="003E6C91">
      <w:pPr>
        <w:pStyle w:val="Heading2"/>
        <w:numPr>
          <w:ilvl w:val="0"/>
          <w:numId w:val="8"/>
        </w:numPr>
      </w:pPr>
      <w:r>
        <w:lastRenderedPageBreak/>
        <w:t>Follow-up Actions</w:t>
      </w:r>
    </w:p>
    <w:p w14:paraId="7B40F04A" w14:textId="50183B35" w:rsidR="000F7F44" w:rsidRDefault="000F7F44" w:rsidP="000F7F44">
      <w:pPr>
        <w:rPr>
          <w:rFonts w:ascii="Lucida Sans" w:hAnsi="Lucida Sans"/>
        </w:rPr>
      </w:pPr>
      <w:r w:rsidRPr="608CE40F">
        <w:rPr>
          <w:rFonts w:ascii="Lucida Sans" w:hAnsi="Lucida Sans"/>
          <w:b/>
          <w:bCs/>
        </w:rPr>
        <w:t>Positive Progress</w:t>
      </w:r>
      <w:r w:rsidRPr="608CE40F">
        <w:rPr>
          <w:rFonts w:ascii="Lucida Sans" w:hAnsi="Lucida Sans"/>
        </w:rPr>
        <w:t xml:space="preserve">: If the </w:t>
      </w:r>
      <w:r w:rsidR="39742D3C" w:rsidRPr="608CE40F">
        <w:rPr>
          <w:rFonts w:ascii="Lucida Sans" w:hAnsi="Lucida Sans"/>
        </w:rPr>
        <w:t>beginning</w:t>
      </w:r>
      <w:r w:rsidRPr="608CE40F">
        <w:rPr>
          <w:rFonts w:ascii="Lucida Sans" w:hAnsi="Lucida Sans"/>
        </w:rPr>
        <w:t xml:space="preserve"> </w:t>
      </w:r>
      <w:r w:rsidR="3811F4B9" w:rsidRPr="608CE40F">
        <w:rPr>
          <w:rFonts w:ascii="Lucida Sans" w:hAnsi="Lucida Sans"/>
        </w:rPr>
        <w:t xml:space="preserve">teacher </w:t>
      </w:r>
      <w:r w:rsidRPr="608CE40F">
        <w:rPr>
          <w:rFonts w:ascii="Lucida Sans" w:hAnsi="Lucida Sans"/>
        </w:rPr>
        <w:t xml:space="preserve">shows satisfactory improvement, the Progress Support Plan is resolved and the </w:t>
      </w:r>
      <w:r w:rsidR="73073A96" w:rsidRPr="608CE40F">
        <w:rPr>
          <w:rFonts w:ascii="Lucida Sans" w:hAnsi="Lucida Sans"/>
        </w:rPr>
        <w:t>b</w:t>
      </w:r>
      <w:r w:rsidR="39742D3C" w:rsidRPr="608CE40F">
        <w:rPr>
          <w:rFonts w:ascii="Lucida Sans" w:hAnsi="Lucida Sans"/>
        </w:rPr>
        <w:t>eginning</w:t>
      </w:r>
      <w:r w:rsidRPr="608CE40F">
        <w:rPr>
          <w:rFonts w:ascii="Lucida Sans" w:hAnsi="Lucida Sans"/>
        </w:rPr>
        <w:t xml:space="preserve"> </w:t>
      </w:r>
      <w:r w:rsidR="52E0385C" w:rsidRPr="608CE40F">
        <w:rPr>
          <w:rFonts w:ascii="Lucida Sans" w:hAnsi="Lucida Sans"/>
        </w:rPr>
        <w:t xml:space="preserve">teacher </w:t>
      </w:r>
      <w:r w:rsidRPr="608CE40F">
        <w:rPr>
          <w:rFonts w:ascii="Lucida Sans" w:hAnsi="Lucida Sans"/>
        </w:rPr>
        <w:t>continues with their studies as normal.</w:t>
      </w:r>
    </w:p>
    <w:p w14:paraId="4699E338" w14:textId="7707C6CB" w:rsidR="000F7F44" w:rsidRDefault="000F7F44" w:rsidP="000F7F44">
      <w:pPr>
        <w:rPr>
          <w:rFonts w:ascii="Lucida Sans" w:hAnsi="Lucida Sans"/>
        </w:rPr>
      </w:pPr>
      <w:r w:rsidRPr="6D621693">
        <w:rPr>
          <w:rFonts w:ascii="Lucida Sans" w:hAnsi="Lucida Sans"/>
          <w:b/>
          <w:bCs/>
        </w:rPr>
        <w:t>Ongoing support</w:t>
      </w:r>
      <w:r w:rsidRPr="6D621693">
        <w:rPr>
          <w:rFonts w:ascii="Lucida Sans" w:hAnsi="Lucida Sans"/>
        </w:rPr>
        <w:t xml:space="preserve">: In some circumstances it </w:t>
      </w:r>
      <w:r w:rsidR="1189E645" w:rsidRPr="6D621693">
        <w:rPr>
          <w:rFonts w:ascii="Lucida Sans" w:hAnsi="Lucida Sans"/>
        </w:rPr>
        <w:t>may be</w:t>
      </w:r>
      <w:r w:rsidRPr="6D621693">
        <w:rPr>
          <w:rFonts w:ascii="Lucida Sans" w:hAnsi="Lucida Sans"/>
        </w:rPr>
        <w:t xml:space="preserve"> deemed beneficial to continue with </w:t>
      </w:r>
      <w:r w:rsidR="00B70D3E">
        <w:rPr>
          <w:rFonts w:ascii="Lucida Sans" w:hAnsi="Lucida Sans"/>
        </w:rPr>
        <w:t>a modified</w:t>
      </w:r>
      <w:r w:rsidRPr="6D621693">
        <w:rPr>
          <w:rFonts w:ascii="Lucida Sans" w:hAnsi="Lucida Sans"/>
        </w:rPr>
        <w:t xml:space="preserve"> support plan </w:t>
      </w:r>
      <w:r w:rsidR="006012C5" w:rsidRPr="6D621693">
        <w:rPr>
          <w:rFonts w:ascii="Lucida Sans" w:hAnsi="Lucida Sans"/>
        </w:rPr>
        <w:t xml:space="preserve">for a longer </w:t>
      </w:r>
      <w:r w:rsidR="00B70D3E" w:rsidRPr="6D621693">
        <w:rPr>
          <w:rFonts w:ascii="Lucida Sans" w:hAnsi="Lucida Sans"/>
        </w:rPr>
        <w:t>period</w:t>
      </w:r>
      <w:r w:rsidR="006012C5" w:rsidRPr="6D621693">
        <w:rPr>
          <w:rFonts w:ascii="Lucida Sans" w:hAnsi="Lucida Sans"/>
        </w:rPr>
        <w:t xml:space="preserve"> or </w:t>
      </w:r>
      <w:r w:rsidRPr="6D621693">
        <w:rPr>
          <w:rFonts w:ascii="Lucida Sans" w:hAnsi="Lucida Sans"/>
        </w:rPr>
        <w:t>throughout the</w:t>
      </w:r>
      <w:r w:rsidR="006012C5" w:rsidRPr="6D621693">
        <w:rPr>
          <w:rFonts w:ascii="Lucida Sans" w:hAnsi="Lucida Sans"/>
        </w:rPr>
        <w:t xml:space="preserve"> </w:t>
      </w:r>
      <w:bookmarkStart w:id="0" w:name="_Int_DByUCEmr"/>
      <w:r w:rsidR="006012C5" w:rsidRPr="6D621693">
        <w:rPr>
          <w:rFonts w:ascii="Lucida Sans" w:hAnsi="Lucida Sans"/>
        </w:rPr>
        <w:t>remainder</w:t>
      </w:r>
      <w:bookmarkEnd w:id="0"/>
      <w:r w:rsidR="006012C5" w:rsidRPr="6D621693">
        <w:rPr>
          <w:rFonts w:ascii="Lucida Sans" w:hAnsi="Lucida Sans"/>
        </w:rPr>
        <w:t xml:space="preserve"> of the</w:t>
      </w:r>
      <w:r w:rsidRPr="6D621693">
        <w:rPr>
          <w:rFonts w:ascii="Lucida Sans" w:hAnsi="Lucida Sans"/>
        </w:rPr>
        <w:t xml:space="preserve"> programme</w:t>
      </w:r>
      <w:r w:rsidR="00A1497B" w:rsidRPr="6D621693">
        <w:rPr>
          <w:rFonts w:ascii="Lucida Sans" w:hAnsi="Lucida Sans"/>
        </w:rPr>
        <w:t>.</w:t>
      </w:r>
    </w:p>
    <w:p w14:paraId="42E85F1B" w14:textId="13BCB2B6" w:rsidR="003E6C91" w:rsidRDefault="000F7F44" w:rsidP="56F2AF9E">
      <w:pPr>
        <w:rPr>
          <w:rFonts w:ascii="Lucida Sans" w:hAnsi="Lucida Sans"/>
          <w:highlight w:val="yellow"/>
        </w:rPr>
      </w:pPr>
      <w:r w:rsidRPr="5E362846">
        <w:rPr>
          <w:rFonts w:ascii="Lucida Sans" w:hAnsi="Lucida Sans"/>
          <w:b/>
          <w:bCs/>
        </w:rPr>
        <w:t>Insufficient Progress</w:t>
      </w:r>
      <w:r w:rsidRPr="5E362846">
        <w:rPr>
          <w:rFonts w:ascii="Lucida Sans" w:hAnsi="Lucida Sans"/>
        </w:rPr>
        <w:t xml:space="preserve">: If the </w:t>
      </w:r>
      <w:r w:rsidR="39742D3C" w:rsidRPr="5E362846">
        <w:rPr>
          <w:rFonts w:ascii="Lucida Sans" w:hAnsi="Lucida Sans"/>
        </w:rPr>
        <w:t>beginning</w:t>
      </w:r>
      <w:r w:rsidR="75B0C14D" w:rsidRPr="5E362846">
        <w:rPr>
          <w:rFonts w:ascii="Lucida Sans" w:hAnsi="Lucida Sans"/>
        </w:rPr>
        <w:t xml:space="preserve"> teacher</w:t>
      </w:r>
      <w:r w:rsidRPr="5E362846">
        <w:rPr>
          <w:rFonts w:ascii="Lucida Sans" w:hAnsi="Lucida Sans"/>
        </w:rPr>
        <w:t xml:space="preserve"> fails to meet the targets outline</w:t>
      </w:r>
      <w:r w:rsidR="006012C5" w:rsidRPr="5E362846">
        <w:rPr>
          <w:rFonts w:ascii="Lucida Sans" w:hAnsi="Lucida Sans"/>
        </w:rPr>
        <w:t>d</w:t>
      </w:r>
      <w:r w:rsidRPr="5E362846">
        <w:rPr>
          <w:rFonts w:ascii="Lucida Sans" w:hAnsi="Lucida Sans"/>
        </w:rPr>
        <w:t xml:space="preserve"> in the support plan</w:t>
      </w:r>
      <w:r w:rsidR="00781D04" w:rsidRPr="5E362846">
        <w:rPr>
          <w:rFonts w:ascii="Lucida Sans" w:hAnsi="Lucida Sans"/>
        </w:rPr>
        <w:t xml:space="preserve"> and is not making the required progress a </w:t>
      </w:r>
      <w:r w:rsidR="4D7676CE" w:rsidRPr="5E362846">
        <w:rPr>
          <w:rFonts w:ascii="Lucida Sans" w:hAnsi="Lucida Sans"/>
        </w:rPr>
        <w:t xml:space="preserve">Progress Support Plan </w:t>
      </w:r>
      <w:r w:rsidR="00FC32BD">
        <w:rPr>
          <w:rFonts w:ascii="Lucida Sans" w:hAnsi="Lucida Sans"/>
        </w:rPr>
        <w:t>Phase</w:t>
      </w:r>
      <w:r w:rsidR="4D7676CE" w:rsidRPr="5E362846">
        <w:rPr>
          <w:rFonts w:ascii="Lucida Sans" w:hAnsi="Lucida Sans"/>
        </w:rPr>
        <w:t xml:space="preserve"> 2 process </w:t>
      </w:r>
      <w:r w:rsidR="00781D04" w:rsidRPr="5E362846">
        <w:rPr>
          <w:rFonts w:ascii="Lucida Sans" w:hAnsi="Lucida Sans"/>
        </w:rPr>
        <w:t>should be undertaken</w:t>
      </w:r>
      <w:r w:rsidR="003E6C91" w:rsidRPr="5E362846">
        <w:rPr>
          <w:rFonts w:ascii="Lucida Sans" w:hAnsi="Lucida Sans"/>
        </w:rPr>
        <w:t>.</w:t>
      </w:r>
    </w:p>
    <w:p w14:paraId="0EF73032" w14:textId="3B6A6F77" w:rsidR="5801912F" w:rsidRDefault="5801912F" w:rsidP="5801912F">
      <w:pPr>
        <w:rPr>
          <w:rFonts w:ascii="Lucida Sans" w:hAnsi="Lucida Sans"/>
        </w:rPr>
      </w:pPr>
    </w:p>
    <w:p w14:paraId="5A71C529" w14:textId="105222B2" w:rsidR="5801912F" w:rsidRDefault="5801912F" w:rsidP="5801912F">
      <w:pPr>
        <w:rPr>
          <w:rFonts w:ascii="Lucida Sans" w:hAnsi="Lucida Sans"/>
        </w:rPr>
      </w:pPr>
    </w:p>
    <w:p w14:paraId="7FA8D478" w14:textId="1A0D980E" w:rsidR="5E362846" w:rsidRDefault="5E362846">
      <w:r>
        <w:br w:type="page"/>
      </w:r>
    </w:p>
    <w:p w14:paraId="3B31C49B" w14:textId="48BB9E98" w:rsidR="6BD595EC" w:rsidRDefault="6BD595EC" w:rsidP="5E362846">
      <w:pPr>
        <w:pStyle w:val="Heading1"/>
        <w:rPr>
          <w:highlight w:val="yellow"/>
        </w:rPr>
      </w:pPr>
      <w:r>
        <w:lastRenderedPageBreak/>
        <w:t xml:space="preserve">Progress Support Plan </w:t>
      </w:r>
      <w:r w:rsidR="00FC32BD">
        <w:t>–</w:t>
      </w:r>
      <w:r>
        <w:t xml:space="preserve"> </w:t>
      </w:r>
      <w:r w:rsidR="00FC32BD">
        <w:t xml:space="preserve">Phase </w:t>
      </w:r>
      <w:r>
        <w:t>2</w:t>
      </w:r>
    </w:p>
    <w:p w14:paraId="0887C9CD" w14:textId="747CDA7D" w:rsidR="5E362846" w:rsidRDefault="5E362846" w:rsidP="5E362846"/>
    <w:p w14:paraId="6F70D83E" w14:textId="615D81AE" w:rsidR="02CDF901" w:rsidRDefault="00FC32BD" w:rsidP="5801912F">
      <w:pPr>
        <w:rPr>
          <w:rFonts w:ascii="Lucida Sans" w:hAnsi="Lucida Sans"/>
        </w:rPr>
      </w:pPr>
      <w:r>
        <w:rPr>
          <w:rFonts w:ascii="Lucida Sans" w:hAnsi="Lucida Sans"/>
        </w:rPr>
        <w:t>Phase</w:t>
      </w:r>
      <w:r w:rsidR="02CDF901" w:rsidRPr="5E362846">
        <w:rPr>
          <w:rFonts w:ascii="Lucida Sans" w:hAnsi="Lucida Sans"/>
        </w:rPr>
        <w:t xml:space="preserve"> 2 of the Progress Support P</w:t>
      </w:r>
      <w:r w:rsidR="703E1EB3" w:rsidRPr="5E362846">
        <w:rPr>
          <w:rFonts w:ascii="Lucida Sans" w:hAnsi="Lucida Sans"/>
        </w:rPr>
        <w:t>l</w:t>
      </w:r>
      <w:r w:rsidR="02CDF901" w:rsidRPr="5E362846">
        <w:rPr>
          <w:rFonts w:ascii="Lucida Sans" w:hAnsi="Lucida Sans"/>
        </w:rPr>
        <w:t xml:space="preserve">an is initiated when a beginning teacher has not made </w:t>
      </w:r>
      <w:r w:rsidR="13275495" w:rsidRPr="5E362846">
        <w:rPr>
          <w:rFonts w:ascii="Lucida Sans" w:hAnsi="Lucida Sans"/>
        </w:rPr>
        <w:t>sufficient</w:t>
      </w:r>
      <w:r w:rsidR="02CDF901" w:rsidRPr="5E362846">
        <w:rPr>
          <w:rFonts w:ascii="Lucida Sans" w:hAnsi="Lucida Sans"/>
        </w:rPr>
        <w:t xml:space="preserve"> progress following </w:t>
      </w:r>
      <w:r w:rsidR="00B81676">
        <w:rPr>
          <w:rFonts w:ascii="Lucida Sans" w:hAnsi="Lucida Sans"/>
        </w:rPr>
        <w:t>Phase</w:t>
      </w:r>
      <w:r w:rsidR="02CDF901" w:rsidRPr="5E362846">
        <w:rPr>
          <w:rFonts w:ascii="Lucida Sans" w:hAnsi="Lucida Sans"/>
        </w:rPr>
        <w:t xml:space="preserve"> 1 support, or when a more serious concern is raised that requires immediate and targeted intervention. This </w:t>
      </w:r>
      <w:r w:rsidR="00B81676">
        <w:rPr>
          <w:rFonts w:ascii="Lucida Sans" w:hAnsi="Lucida Sans"/>
        </w:rPr>
        <w:t>phase</w:t>
      </w:r>
      <w:r w:rsidR="02CDF901" w:rsidRPr="5E362846">
        <w:rPr>
          <w:rFonts w:ascii="Lucida Sans" w:hAnsi="Lucida Sans"/>
        </w:rPr>
        <w:t xml:space="preserve"> remains a supportive measure and is not disciplinary in nature</w:t>
      </w:r>
      <w:r w:rsidR="53FBA5CF" w:rsidRPr="5E362846">
        <w:rPr>
          <w:rFonts w:ascii="Lucida Sans" w:hAnsi="Lucida Sans"/>
        </w:rPr>
        <w:t>.</w:t>
      </w:r>
    </w:p>
    <w:p w14:paraId="2DFEF974" w14:textId="3A734283" w:rsidR="6EA1EF39" w:rsidRDefault="6EA1EF39" w:rsidP="5E362846">
      <w:pPr>
        <w:rPr>
          <w:rFonts w:ascii="Lucida Sans" w:hAnsi="Lucida Sans"/>
        </w:rPr>
      </w:pPr>
      <w:r w:rsidRPr="5E362846">
        <w:rPr>
          <w:rFonts w:ascii="Lucida Sans" w:hAnsi="Lucida Sans"/>
        </w:rPr>
        <w:t xml:space="preserve">The steps outlined below detail the process of issuing and managing a </w:t>
      </w:r>
      <w:r w:rsidR="00FC32BD">
        <w:rPr>
          <w:rFonts w:ascii="Lucida Sans" w:hAnsi="Lucida Sans"/>
        </w:rPr>
        <w:t>Phase</w:t>
      </w:r>
      <w:r w:rsidR="37BE590C" w:rsidRPr="5E362846">
        <w:rPr>
          <w:rFonts w:ascii="Lucida Sans" w:hAnsi="Lucida Sans"/>
        </w:rPr>
        <w:t xml:space="preserve"> 2 </w:t>
      </w:r>
      <w:r w:rsidRPr="5E362846">
        <w:rPr>
          <w:rFonts w:ascii="Lucida Sans" w:hAnsi="Lucida Sans"/>
        </w:rPr>
        <w:t>Progress Support Plan:</w:t>
      </w:r>
    </w:p>
    <w:p w14:paraId="7FF3A158" w14:textId="097A2C9F" w:rsidR="5E362846" w:rsidRDefault="5E362846" w:rsidP="5E362846">
      <w:pPr>
        <w:rPr>
          <w:rFonts w:ascii="Lucida Sans" w:hAnsi="Lucida Sans"/>
        </w:rPr>
      </w:pPr>
    </w:p>
    <w:p w14:paraId="0B256BE4" w14:textId="15183575" w:rsidR="53FBA5CF" w:rsidRDefault="53FBA5CF" w:rsidP="5801912F">
      <w:pPr>
        <w:pStyle w:val="Heading2"/>
        <w:numPr>
          <w:ilvl w:val="0"/>
          <w:numId w:val="1"/>
        </w:numPr>
      </w:pPr>
      <w:r>
        <w:t xml:space="preserve">Identification of continued </w:t>
      </w:r>
      <w:r w:rsidR="67CA521B">
        <w:t xml:space="preserve">needs </w:t>
      </w:r>
      <w:r>
        <w:t>or serious concerns:</w:t>
      </w:r>
    </w:p>
    <w:p w14:paraId="14CE9F76" w14:textId="2BD5C08A" w:rsidR="53FBA5CF" w:rsidRDefault="53FBA5CF" w:rsidP="5801912F">
      <w:pPr>
        <w:rPr>
          <w:rFonts w:ascii="Lucida Sans" w:hAnsi="Lucida Sans"/>
        </w:rPr>
      </w:pPr>
      <w:r w:rsidRPr="5801912F">
        <w:rPr>
          <w:rFonts w:ascii="Lucida Sans" w:hAnsi="Lucida Sans"/>
        </w:rPr>
        <w:t>Concerns may include:</w:t>
      </w:r>
    </w:p>
    <w:p w14:paraId="38A8FF22" w14:textId="2FD29088" w:rsidR="53FBA5CF" w:rsidRDefault="53FBA5CF" w:rsidP="5801912F">
      <w:pPr>
        <w:pStyle w:val="ListParagraph"/>
        <w:numPr>
          <w:ilvl w:val="0"/>
          <w:numId w:val="3"/>
        </w:numPr>
        <w:rPr>
          <w:rFonts w:ascii="Lucida Sans" w:hAnsi="Lucida Sans"/>
        </w:rPr>
      </w:pPr>
      <w:r w:rsidRPr="5801912F">
        <w:rPr>
          <w:rFonts w:ascii="Lucida Sans" w:hAnsi="Lucida Sans"/>
        </w:rPr>
        <w:t xml:space="preserve">Lack of progress against </w:t>
      </w:r>
      <w:r w:rsidR="00FC32BD">
        <w:rPr>
          <w:rFonts w:ascii="Lucida Sans" w:hAnsi="Lucida Sans"/>
        </w:rPr>
        <w:t>Phase</w:t>
      </w:r>
      <w:r w:rsidRPr="5801912F">
        <w:rPr>
          <w:rFonts w:ascii="Lucida Sans" w:hAnsi="Lucida Sans"/>
        </w:rPr>
        <w:t xml:space="preserve"> 1 targets</w:t>
      </w:r>
    </w:p>
    <w:p w14:paraId="532D9CF7" w14:textId="735005C3" w:rsidR="53FBA5CF" w:rsidRDefault="53FBA5CF" w:rsidP="5801912F">
      <w:pPr>
        <w:pStyle w:val="ListParagraph"/>
        <w:numPr>
          <w:ilvl w:val="0"/>
          <w:numId w:val="3"/>
        </w:numPr>
        <w:rPr>
          <w:rFonts w:ascii="Lucida Sans" w:hAnsi="Lucida Sans"/>
        </w:rPr>
      </w:pPr>
      <w:r w:rsidRPr="5801912F">
        <w:rPr>
          <w:rFonts w:ascii="Lucida Sans" w:hAnsi="Lucida Sans"/>
        </w:rPr>
        <w:t>Escalation of existing issues</w:t>
      </w:r>
    </w:p>
    <w:p w14:paraId="6B2CD0CE" w14:textId="623D77E7" w:rsidR="53FBA5CF" w:rsidRDefault="53FBA5CF" w:rsidP="5801912F">
      <w:pPr>
        <w:pStyle w:val="ListParagraph"/>
        <w:numPr>
          <w:ilvl w:val="0"/>
          <w:numId w:val="3"/>
        </w:numPr>
        <w:rPr>
          <w:rFonts w:ascii="Lucida Sans" w:hAnsi="Lucida Sans"/>
        </w:rPr>
      </w:pPr>
      <w:r w:rsidRPr="710C11A1">
        <w:rPr>
          <w:rFonts w:ascii="Lucida Sans" w:hAnsi="Lucida Sans"/>
        </w:rPr>
        <w:t>Emergence of new, significant challeng</w:t>
      </w:r>
      <w:r w:rsidR="6C08C393" w:rsidRPr="710C11A1">
        <w:rPr>
          <w:rFonts w:ascii="Lucida Sans" w:hAnsi="Lucida Sans"/>
        </w:rPr>
        <w:t>es</w:t>
      </w:r>
      <w:r w:rsidRPr="710C11A1">
        <w:rPr>
          <w:rFonts w:ascii="Lucida Sans" w:hAnsi="Lucida Sans"/>
        </w:rPr>
        <w:t xml:space="preserve"> impacting professional or </w:t>
      </w:r>
      <w:r w:rsidR="1705A5A7" w:rsidRPr="710C11A1">
        <w:rPr>
          <w:rFonts w:ascii="Lucida Sans" w:hAnsi="Lucida Sans"/>
        </w:rPr>
        <w:t>academic</w:t>
      </w:r>
      <w:r w:rsidRPr="710C11A1">
        <w:rPr>
          <w:rFonts w:ascii="Lucida Sans" w:hAnsi="Lucida Sans"/>
        </w:rPr>
        <w:t xml:space="preserve"> development</w:t>
      </w:r>
    </w:p>
    <w:p w14:paraId="0469053E" w14:textId="106A160B" w:rsidR="53FBA5CF" w:rsidRDefault="53FBA5CF" w:rsidP="5801912F">
      <w:pPr>
        <w:rPr>
          <w:rFonts w:ascii="Lucida Sans" w:hAnsi="Lucida Sans"/>
        </w:rPr>
      </w:pPr>
      <w:r w:rsidRPr="5801912F">
        <w:rPr>
          <w:rFonts w:ascii="Lucida Sans" w:hAnsi="Lucida Sans"/>
        </w:rPr>
        <w:t>These concerns may be identified through:</w:t>
      </w:r>
    </w:p>
    <w:p w14:paraId="070EF1CE" w14:textId="4EA8F6E8" w:rsidR="53FBA5CF" w:rsidRDefault="53FBA5CF" w:rsidP="5801912F">
      <w:pPr>
        <w:pStyle w:val="ListParagraph"/>
        <w:numPr>
          <w:ilvl w:val="0"/>
          <w:numId w:val="2"/>
        </w:numPr>
        <w:rPr>
          <w:rFonts w:ascii="Lucida Sans" w:hAnsi="Lucida Sans"/>
        </w:rPr>
      </w:pPr>
      <w:r w:rsidRPr="5801912F">
        <w:rPr>
          <w:rFonts w:ascii="Lucida Sans" w:hAnsi="Lucida Sans"/>
        </w:rPr>
        <w:t xml:space="preserve">Formal review of </w:t>
      </w:r>
      <w:r w:rsidR="00FC32BD">
        <w:rPr>
          <w:rFonts w:ascii="Lucida Sans" w:hAnsi="Lucida Sans"/>
        </w:rPr>
        <w:t>Phase</w:t>
      </w:r>
      <w:r w:rsidRPr="5801912F">
        <w:rPr>
          <w:rFonts w:ascii="Lucida Sans" w:hAnsi="Lucida Sans"/>
        </w:rPr>
        <w:t xml:space="preserve"> 1 outcomes</w:t>
      </w:r>
    </w:p>
    <w:p w14:paraId="5CD73E23" w14:textId="5D861E43" w:rsidR="53FBA5CF" w:rsidRDefault="53FBA5CF" w:rsidP="5801912F">
      <w:pPr>
        <w:pStyle w:val="ListParagraph"/>
        <w:numPr>
          <w:ilvl w:val="0"/>
          <w:numId w:val="2"/>
        </w:numPr>
        <w:rPr>
          <w:rFonts w:ascii="Lucida Sans" w:hAnsi="Lucida Sans"/>
        </w:rPr>
      </w:pPr>
      <w:r w:rsidRPr="5801912F">
        <w:rPr>
          <w:rFonts w:ascii="Lucida Sans" w:hAnsi="Lucida Sans"/>
        </w:rPr>
        <w:t>Feedback from School Mentors or University Tutors</w:t>
      </w:r>
    </w:p>
    <w:p w14:paraId="420B9444" w14:textId="4C077876" w:rsidR="53FBA5CF" w:rsidRDefault="53FBA5CF" w:rsidP="5801912F">
      <w:pPr>
        <w:pStyle w:val="ListParagraph"/>
        <w:numPr>
          <w:ilvl w:val="0"/>
          <w:numId w:val="2"/>
        </w:numPr>
        <w:rPr>
          <w:rFonts w:ascii="Lucida Sans" w:hAnsi="Lucida Sans"/>
        </w:rPr>
      </w:pPr>
      <w:r w:rsidRPr="5801912F">
        <w:rPr>
          <w:rFonts w:ascii="Lucida Sans" w:hAnsi="Lucida Sans"/>
        </w:rPr>
        <w:t>Academic performance indicators (e.g. Progress Tracker)</w:t>
      </w:r>
    </w:p>
    <w:p w14:paraId="2357297A" w14:textId="403852FE" w:rsidR="53FBA5CF" w:rsidRDefault="53FBA5CF" w:rsidP="5801912F">
      <w:pPr>
        <w:pStyle w:val="ListParagraph"/>
        <w:numPr>
          <w:ilvl w:val="0"/>
          <w:numId w:val="2"/>
        </w:numPr>
        <w:rPr>
          <w:rFonts w:ascii="Lucida Sans" w:hAnsi="Lucida Sans"/>
        </w:rPr>
      </w:pPr>
      <w:r w:rsidRPr="5E362846">
        <w:rPr>
          <w:rFonts w:ascii="Lucida Sans" w:hAnsi="Lucida Sans"/>
        </w:rPr>
        <w:t>Professional conduct concerns</w:t>
      </w:r>
    </w:p>
    <w:p w14:paraId="57204DED" w14:textId="2C1C7292" w:rsidR="5E362846" w:rsidRDefault="5E362846" w:rsidP="5E362846">
      <w:pPr>
        <w:pStyle w:val="ListParagraph"/>
        <w:rPr>
          <w:rFonts w:ascii="Lucida Sans" w:hAnsi="Lucida Sans"/>
        </w:rPr>
      </w:pPr>
    </w:p>
    <w:p w14:paraId="68603B8F" w14:textId="55508914" w:rsidR="5801912F" w:rsidRDefault="4463F172" w:rsidP="5E362846">
      <w:pPr>
        <w:pStyle w:val="Heading2"/>
        <w:numPr>
          <w:ilvl w:val="0"/>
          <w:numId w:val="1"/>
        </w:numPr>
      </w:pPr>
      <w:r>
        <w:t xml:space="preserve">Review and Issuing a Progress Support Plan </w:t>
      </w:r>
      <w:r w:rsidR="00FC32BD">
        <w:t>Phase 2</w:t>
      </w:r>
    </w:p>
    <w:p w14:paraId="2E8116AD" w14:textId="33BEB5C2" w:rsidR="53FBA5CF" w:rsidRPr="008162C0" w:rsidRDefault="53FBA5CF" w:rsidP="5801912F">
      <w:pPr>
        <w:rPr>
          <w:rFonts w:ascii="Lucida Sans" w:eastAsia="Lucida Sans" w:hAnsi="Lucida Sans" w:cs="Lucida Sans"/>
        </w:rPr>
      </w:pPr>
      <w:r w:rsidRPr="008162C0">
        <w:rPr>
          <w:rFonts w:ascii="Lucida Sans" w:eastAsia="Lucida Sans" w:hAnsi="Lucida Sans" w:cs="Lucida Sans"/>
        </w:rPr>
        <w:t xml:space="preserve">A </w:t>
      </w:r>
      <w:r w:rsidR="00FC32BD" w:rsidRPr="008162C0">
        <w:rPr>
          <w:rFonts w:ascii="Lucida Sans" w:eastAsia="Lucida Sans" w:hAnsi="Lucida Sans" w:cs="Lucida Sans"/>
        </w:rPr>
        <w:t>Phase</w:t>
      </w:r>
      <w:r w:rsidRPr="008162C0">
        <w:rPr>
          <w:rFonts w:ascii="Lucida Sans" w:eastAsia="Lucida Sans" w:hAnsi="Lucida Sans" w:cs="Lucida Sans"/>
        </w:rPr>
        <w:t xml:space="preserve"> 2 Progress Support Plan is initiated by the University Tutor in consultation with the Programme Lead and School Mentor. The beginning teacher is informed of the decision and invited to a formal meeting.</w:t>
      </w:r>
    </w:p>
    <w:p w14:paraId="6279EC96" w14:textId="0B718B1E" w:rsidR="1391220D" w:rsidRPr="008162C0" w:rsidRDefault="1391220D" w:rsidP="5801912F">
      <w:pPr>
        <w:rPr>
          <w:rFonts w:ascii="Lucida Sans" w:hAnsi="Lucida Sans"/>
        </w:rPr>
      </w:pPr>
      <w:r w:rsidRPr="008162C0">
        <w:rPr>
          <w:rFonts w:ascii="Lucida Sans" w:hAnsi="Lucida Sans"/>
          <w:b/>
          <w:bCs/>
        </w:rPr>
        <w:t>Meeting with Beginning Teacher:</w:t>
      </w:r>
      <w:r w:rsidRPr="008162C0">
        <w:rPr>
          <w:rFonts w:ascii="Lucida Sans" w:hAnsi="Lucida Sans"/>
        </w:rPr>
        <w:t xml:space="preserve"> A meeting is scheduled with the beginning teacher, their University Tutor and relevant staff (Programme Lead, School Mentors) to discuss the concerns and develop the Progress Support Plan. </w:t>
      </w:r>
    </w:p>
    <w:p w14:paraId="08816449" w14:textId="67ECF74C" w:rsidR="1391220D" w:rsidRPr="008162C0" w:rsidRDefault="1391220D" w:rsidP="5801912F">
      <w:pPr>
        <w:rPr>
          <w:rFonts w:ascii="Lucida Sans" w:hAnsi="Lucida Sans"/>
        </w:rPr>
      </w:pPr>
      <w:r w:rsidRPr="008162C0">
        <w:rPr>
          <w:rFonts w:ascii="Lucida Sans" w:hAnsi="Lucida Sans"/>
          <w:b/>
          <w:bCs/>
        </w:rPr>
        <w:t>Progress Support Plan</w:t>
      </w:r>
      <w:r w:rsidRPr="008162C0">
        <w:rPr>
          <w:rFonts w:ascii="Lucida Sans" w:hAnsi="Lucida Sans"/>
        </w:rPr>
        <w:t>: The Support Plan includes:</w:t>
      </w:r>
    </w:p>
    <w:p w14:paraId="124792FF" w14:textId="4F4F67E4" w:rsidR="1391220D" w:rsidRPr="008162C0" w:rsidRDefault="1391220D" w:rsidP="5801912F">
      <w:pPr>
        <w:pStyle w:val="ListParagraph"/>
        <w:numPr>
          <w:ilvl w:val="0"/>
          <w:numId w:val="5"/>
        </w:numPr>
        <w:rPr>
          <w:rFonts w:ascii="Lucida Sans" w:hAnsi="Lucida Sans"/>
        </w:rPr>
      </w:pPr>
      <w:r w:rsidRPr="008162C0">
        <w:rPr>
          <w:rFonts w:ascii="Lucida Sans" w:hAnsi="Lucida Sans"/>
        </w:rPr>
        <w:t>Clear targets and objectives for improvement (maximum of 3 targets)</w:t>
      </w:r>
    </w:p>
    <w:p w14:paraId="691B9BFA" w14:textId="42BB8390" w:rsidR="1391220D" w:rsidRPr="008162C0" w:rsidRDefault="1391220D" w:rsidP="5801912F">
      <w:pPr>
        <w:pStyle w:val="ListParagraph"/>
        <w:numPr>
          <w:ilvl w:val="0"/>
          <w:numId w:val="5"/>
        </w:numPr>
        <w:rPr>
          <w:rFonts w:ascii="Lucida Sans" w:hAnsi="Lucida Sans"/>
        </w:rPr>
      </w:pPr>
      <w:r w:rsidRPr="008162C0">
        <w:rPr>
          <w:rFonts w:ascii="Lucida Sans" w:hAnsi="Lucida Sans"/>
        </w:rPr>
        <w:t>Specific actions and strategies to achieve these targets</w:t>
      </w:r>
    </w:p>
    <w:p w14:paraId="5D54E9D1" w14:textId="2C0E3F6F" w:rsidR="285B806B" w:rsidRPr="008162C0" w:rsidRDefault="285B806B" w:rsidP="5801912F">
      <w:pPr>
        <w:pStyle w:val="ListParagraph"/>
        <w:numPr>
          <w:ilvl w:val="0"/>
          <w:numId w:val="5"/>
        </w:numPr>
        <w:rPr>
          <w:rFonts w:ascii="Lucida Sans" w:hAnsi="Lucida Sans"/>
        </w:rPr>
      </w:pPr>
      <w:r w:rsidRPr="008162C0">
        <w:rPr>
          <w:rFonts w:ascii="Lucida Sans" w:hAnsi="Lucida Sans"/>
        </w:rPr>
        <w:t>Enhanced support mechanisms (e.g. mentoring, academic support, student Hub support)</w:t>
      </w:r>
    </w:p>
    <w:p w14:paraId="48698AFB" w14:textId="14918276" w:rsidR="1391220D" w:rsidRPr="008162C0" w:rsidRDefault="1391220D" w:rsidP="5801912F">
      <w:pPr>
        <w:pStyle w:val="ListParagraph"/>
        <w:numPr>
          <w:ilvl w:val="0"/>
          <w:numId w:val="5"/>
        </w:numPr>
        <w:rPr>
          <w:rFonts w:ascii="Lucida Sans" w:hAnsi="Lucida Sans"/>
        </w:rPr>
      </w:pPr>
      <w:r w:rsidRPr="008162C0">
        <w:rPr>
          <w:rFonts w:ascii="Lucida Sans" w:hAnsi="Lucida Sans"/>
        </w:rPr>
        <w:t>A timeline for review and reassessment</w:t>
      </w:r>
    </w:p>
    <w:p w14:paraId="73C26BB5" w14:textId="597A8D01" w:rsidR="7C3E3F10" w:rsidRPr="008162C0" w:rsidRDefault="7C3E3F10" w:rsidP="5801912F">
      <w:pPr>
        <w:pStyle w:val="ListParagraph"/>
        <w:numPr>
          <w:ilvl w:val="0"/>
          <w:numId w:val="5"/>
        </w:numPr>
        <w:rPr>
          <w:rFonts w:ascii="Lucida Sans" w:hAnsi="Lucida Sans"/>
        </w:rPr>
      </w:pPr>
      <w:r w:rsidRPr="008162C0">
        <w:rPr>
          <w:rFonts w:ascii="Lucida Sans" w:hAnsi="Lucida Sans"/>
        </w:rPr>
        <w:t>Clear criteria for success and consequences of not meeting targets</w:t>
      </w:r>
    </w:p>
    <w:p w14:paraId="3E623D3D" w14:textId="647F5DC7" w:rsidR="5801912F" w:rsidRDefault="5801912F" w:rsidP="5801912F">
      <w:pPr>
        <w:rPr>
          <w:rFonts w:ascii="Lucida Sans" w:hAnsi="Lucida Sans"/>
        </w:rPr>
      </w:pPr>
    </w:p>
    <w:p w14:paraId="008A8179" w14:textId="4C9D07A4" w:rsidR="2356442A" w:rsidRDefault="2356442A" w:rsidP="5801912F">
      <w:pPr>
        <w:pStyle w:val="Heading2"/>
        <w:numPr>
          <w:ilvl w:val="0"/>
          <w:numId w:val="1"/>
        </w:numPr>
      </w:pPr>
      <w:r>
        <w:t>Implementation and Monitoring</w:t>
      </w:r>
    </w:p>
    <w:p w14:paraId="350216BD" w14:textId="2243C122" w:rsidR="2356442A" w:rsidRDefault="2356442A" w:rsidP="5801912F">
      <w:pPr>
        <w:rPr>
          <w:rFonts w:ascii="Lucida Sans" w:hAnsi="Lucida Sans"/>
        </w:rPr>
      </w:pPr>
      <w:r w:rsidRPr="3C2D535C">
        <w:rPr>
          <w:rFonts w:ascii="Lucida Sans" w:hAnsi="Lucida Sans"/>
          <w:b/>
          <w:bCs/>
        </w:rPr>
        <w:t>Regular Monitoring</w:t>
      </w:r>
      <w:r w:rsidRPr="3C2D535C">
        <w:rPr>
          <w:rFonts w:ascii="Lucida Sans" w:hAnsi="Lucida Sans"/>
        </w:rPr>
        <w:t xml:space="preserve">: The beginning teacher and their University Tutor have regular monitoring meetings to review feedback from school mentors, monitor progress and provide on-going support. </w:t>
      </w:r>
    </w:p>
    <w:p w14:paraId="4E8F307D" w14:textId="7AF4F337" w:rsidR="2356442A" w:rsidRDefault="2356442A" w:rsidP="5801912F">
      <w:pPr>
        <w:rPr>
          <w:rFonts w:ascii="Lucida Sans" w:hAnsi="Lucida Sans"/>
        </w:rPr>
      </w:pPr>
      <w:r w:rsidRPr="5E362846">
        <w:rPr>
          <w:rFonts w:ascii="Lucida Sans" w:hAnsi="Lucida Sans"/>
          <w:b/>
          <w:bCs/>
        </w:rPr>
        <w:lastRenderedPageBreak/>
        <w:t>Progress Review</w:t>
      </w:r>
      <w:r w:rsidRPr="5E362846">
        <w:rPr>
          <w:rFonts w:ascii="Lucida Sans" w:hAnsi="Lucida Sans"/>
        </w:rPr>
        <w:t>: At agreed intervals, the beginning teacher’s progress is formally reviewed to assess improvement and adherence to the support plan.</w:t>
      </w:r>
    </w:p>
    <w:p w14:paraId="675F9E52" w14:textId="734A8E8B" w:rsidR="0001461B" w:rsidRDefault="0001461B" w:rsidP="5801912F">
      <w:pPr>
        <w:rPr>
          <w:rFonts w:ascii="Lucida Sans" w:hAnsi="Lucida Sans"/>
        </w:rPr>
      </w:pPr>
      <w:r w:rsidRPr="006A286B">
        <w:rPr>
          <w:rFonts w:ascii="Lucida Sans" w:hAnsi="Lucida Sans"/>
          <w:b/>
          <w:bCs/>
        </w:rPr>
        <w:t>Timeframe:</w:t>
      </w:r>
      <w:r>
        <w:rPr>
          <w:rFonts w:ascii="Lucida Sans" w:hAnsi="Lucida Sans"/>
        </w:rPr>
        <w:t xml:space="preserve"> A Review meeting will be held after </w:t>
      </w:r>
      <w:r w:rsidR="009852F4">
        <w:rPr>
          <w:rFonts w:ascii="Lucida Sans" w:hAnsi="Lucida Sans"/>
        </w:rPr>
        <w:t>2</w:t>
      </w:r>
      <w:r>
        <w:rPr>
          <w:rFonts w:ascii="Lucida Sans" w:hAnsi="Lucida Sans"/>
        </w:rPr>
        <w:t xml:space="preserve"> working weeks</w:t>
      </w:r>
      <w:r w:rsidR="006A286B">
        <w:rPr>
          <w:rFonts w:ascii="Lucida Sans" w:hAnsi="Lucida Sans"/>
        </w:rPr>
        <w:t xml:space="preserve"> </w:t>
      </w:r>
      <w:r w:rsidR="00206C53">
        <w:rPr>
          <w:rFonts w:ascii="Lucida Sans" w:hAnsi="Lucida Sans"/>
        </w:rPr>
        <w:t>following the issuing of the Progress Support Plan stage 2. If the Beginning Teacher</w:t>
      </w:r>
      <w:r w:rsidR="00B24ABE">
        <w:rPr>
          <w:rFonts w:ascii="Lucida Sans" w:hAnsi="Lucida Sans"/>
        </w:rPr>
        <w:t xml:space="preserve"> </w:t>
      </w:r>
      <w:r w:rsidR="00206C53">
        <w:rPr>
          <w:rFonts w:ascii="Lucida Sans" w:hAnsi="Lucida Sans"/>
        </w:rPr>
        <w:t xml:space="preserve">is seen to be progressing towards the targets set they will be notified at this meeting and the Progress Support plan will cease. If the Beginning Teacher is deemed to have made little or no </w:t>
      </w:r>
      <w:r w:rsidR="00B24ABE">
        <w:rPr>
          <w:rFonts w:ascii="Lucida Sans" w:hAnsi="Lucida Sans"/>
        </w:rPr>
        <w:t>progress</w:t>
      </w:r>
      <w:r w:rsidR="00206C53">
        <w:rPr>
          <w:rFonts w:ascii="Lucida Sans" w:hAnsi="Lucida Sans"/>
        </w:rPr>
        <w:t xml:space="preserve"> in relation to the </w:t>
      </w:r>
      <w:r w:rsidR="00B04DD4">
        <w:rPr>
          <w:rFonts w:ascii="Lucida Sans" w:hAnsi="Lucida Sans"/>
        </w:rPr>
        <w:t xml:space="preserve">targets set, then a Reviewed Progress Support Plan will be set with further targets and a timeframe </w:t>
      </w:r>
      <w:r w:rsidR="006A286B">
        <w:rPr>
          <w:rFonts w:ascii="Lucida Sans" w:hAnsi="Lucida Sans"/>
        </w:rPr>
        <w:t xml:space="preserve">for the second review. This review meeting will take place no longer than </w:t>
      </w:r>
      <w:r w:rsidR="009852F4">
        <w:rPr>
          <w:rFonts w:ascii="Lucida Sans" w:hAnsi="Lucida Sans"/>
        </w:rPr>
        <w:t>2</w:t>
      </w:r>
      <w:r w:rsidR="006A286B">
        <w:rPr>
          <w:rFonts w:ascii="Lucida Sans" w:hAnsi="Lucida Sans"/>
        </w:rPr>
        <w:t xml:space="preserve"> working weeks later. </w:t>
      </w:r>
    </w:p>
    <w:p w14:paraId="0701A296" w14:textId="23407EF5" w:rsidR="5801912F" w:rsidRDefault="5801912F" w:rsidP="5E362846">
      <w:pPr>
        <w:rPr>
          <w:rFonts w:ascii="Lucida Sans" w:hAnsi="Lucida Sans"/>
        </w:rPr>
      </w:pPr>
    </w:p>
    <w:p w14:paraId="335763B5" w14:textId="284906A6" w:rsidR="5801912F" w:rsidRDefault="57914489" w:rsidP="5E362846">
      <w:pPr>
        <w:pStyle w:val="Heading2"/>
        <w:numPr>
          <w:ilvl w:val="0"/>
          <w:numId w:val="1"/>
        </w:numPr>
      </w:pPr>
      <w:r>
        <w:t>Review and Outcomes</w:t>
      </w:r>
    </w:p>
    <w:p w14:paraId="7AB0684A" w14:textId="08C5EBE7" w:rsidR="5801912F" w:rsidRDefault="57914489" w:rsidP="3C2D535C">
      <w:pPr>
        <w:rPr>
          <w:rFonts w:ascii="Lucida Sans" w:hAnsi="Lucida Sans"/>
        </w:rPr>
      </w:pPr>
      <w:r w:rsidRPr="5E362846">
        <w:rPr>
          <w:rFonts w:ascii="Lucida Sans" w:hAnsi="Lucida Sans"/>
          <w:b/>
          <w:bCs/>
        </w:rPr>
        <w:t>Satisfactory</w:t>
      </w:r>
      <w:r w:rsidR="2356442A" w:rsidRPr="5E362846">
        <w:rPr>
          <w:rFonts w:ascii="Lucida Sans" w:hAnsi="Lucida Sans"/>
          <w:b/>
          <w:bCs/>
        </w:rPr>
        <w:t xml:space="preserve"> Progress</w:t>
      </w:r>
      <w:r w:rsidR="2356442A" w:rsidRPr="5E362846">
        <w:rPr>
          <w:rFonts w:ascii="Lucida Sans" w:hAnsi="Lucida Sans"/>
        </w:rPr>
        <w:t>: If the beginning teacher shows satisfactory improvement, the Progress Support Plan is resolved and the beginning teacher continues with their studies as normal.</w:t>
      </w:r>
    </w:p>
    <w:p w14:paraId="7B5248EA" w14:textId="7F0D384D" w:rsidR="009852F4" w:rsidRDefault="13E58131" w:rsidP="5E362846">
      <w:pPr>
        <w:rPr>
          <w:rFonts w:ascii="Lucida Sans" w:hAnsi="Lucida Sans"/>
        </w:rPr>
      </w:pPr>
      <w:r w:rsidRPr="5E362846">
        <w:rPr>
          <w:rFonts w:ascii="Lucida Sans" w:hAnsi="Lucida Sans"/>
          <w:b/>
          <w:bCs/>
        </w:rPr>
        <w:t>Partial Progress</w:t>
      </w:r>
      <w:r w:rsidR="2356442A" w:rsidRPr="5E362846">
        <w:rPr>
          <w:rFonts w:ascii="Lucida Sans" w:hAnsi="Lucida Sans"/>
        </w:rPr>
        <w:t xml:space="preserve">: In some circumstances it may be </w:t>
      </w:r>
      <w:r w:rsidR="009852F4">
        <w:rPr>
          <w:rFonts w:ascii="Lucida Sans" w:hAnsi="Lucida Sans"/>
        </w:rPr>
        <w:t>that the beginning teacher is showing partial improvement, at this stage they may drop back to a Progress Support Plan Phase 1 process.</w:t>
      </w:r>
    </w:p>
    <w:p w14:paraId="3F1BB6AA" w14:textId="3028AB56" w:rsidR="00B64CC9" w:rsidRPr="00B64CC9" w:rsidRDefault="2356442A" w:rsidP="00B64CC9">
      <w:pPr>
        <w:rPr>
          <w:rFonts w:ascii="Lucida Sans" w:hAnsi="Lucida Sans"/>
          <w:lang w:val="en-AU"/>
        </w:rPr>
      </w:pPr>
      <w:r w:rsidRPr="5E362846">
        <w:rPr>
          <w:rFonts w:ascii="Lucida Sans" w:hAnsi="Lucida Sans"/>
          <w:b/>
          <w:bCs/>
        </w:rPr>
        <w:t>Insufficient Progress</w:t>
      </w:r>
      <w:r w:rsidRPr="5E362846">
        <w:rPr>
          <w:rFonts w:ascii="Lucida Sans" w:hAnsi="Lucida Sans"/>
        </w:rPr>
        <w:t xml:space="preserve">: If the beginning teacher fails to meet the targets outlined in the support plan and is not making the required progress </w:t>
      </w:r>
      <w:r w:rsidR="009F0386">
        <w:rPr>
          <w:rFonts w:ascii="Lucida Sans" w:hAnsi="Lucida Sans"/>
        </w:rPr>
        <w:t xml:space="preserve">the beginning teacher may be </w:t>
      </w:r>
      <w:r w:rsidR="004F7AF0">
        <w:rPr>
          <w:rFonts w:ascii="Lucida Sans" w:hAnsi="Lucida Sans"/>
        </w:rPr>
        <w:t xml:space="preserve">referred for </w:t>
      </w:r>
      <w:r w:rsidR="00B64CC9" w:rsidRPr="00B64CC9">
        <w:rPr>
          <w:rFonts w:ascii="Lucida Sans" w:hAnsi="Lucida Sans"/>
          <w:lang w:val="en-AU"/>
        </w:rPr>
        <w:t>further investigation under the University Fitness to Practice Polic</w:t>
      </w:r>
      <w:r w:rsidR="004F7AF0">
        <w:rPr>
          <w:rFonts w:ascii="Lucida Sans" w:hAnsi="Lucida Sans"/>
          <w:lang w:val="en-AU"/>
        </w:rPr>
        <w:t xml:space="preserve">y: </w:t>
      </w:r>
      <w:hyperlink r:id="rId11" w:history="1">
        <w:r w:rsidR="00D71BBC" w:rsidRPr="00FF3124">
          <w:rPr>
            <w:rStyle w:val="Hyperlink"/>
            <w:rFonts w:ascii="Lucida Sans" w:hAnsi="Lucida Sans"/>
            <w:lang w:val="en-AU"/>
          </w:rPr>
          <w:t>https://www.southampton.ac.uk/about/governance/regulations-policies/student-regulations/fitness-to-practise</w:t>
        </w:r>
      </w:hyperlink>
      <w:r w:rsidR="00D71BBC">
        <w:rPr>
          <w:rFonts w:ascii="Lucida Sans" w:hAnsi="Lucida Sans"/>
          <w:lang w:val="en-AU"/>
        </w:rPr>
        <w:t xml:space="preserve"> </w:t>
      </w:r>
    </w:p>
    <w:p w14:paraId="64FDB3E9" w14:textId="77777777" w:rsidR="00D71BBC" w:rsidRDefault="00D71BBC" w:rsidP="009F0386">
      <w:pPr>
        <w:rPr>
          <w:rFonts w:ascii="Lucida Sans" w:hAnsi="Lucida Sans"/>
          <w:lang w:val="en-US"/>
        </w:rPr>
      </w:pPr>
    </w:p>
    <w:p w14:paraId="3D9004AB" w14:textId="22B16F1F" w:rsidR="00D71BBC" w:rsidRPr="00ED638F" w:rsidRDefault="00D71BBC" w:rsidP="009F0386">
      <w:pPr>
        <w:rPr>
          <w:rFonts w:ascii="Lucida Sans" w:hAnsi="Lucida Sans"/>
          <w:b/>
          <w:bCs/>
          <w:lang w:val="en-US"/>
        </w:rPr>
      </w:pPr>
      <w:r w:rsidRPr="00ED638F">
        <w:rPr>
          <w:rFonts w:ascii="Lucida Sans" w:hAnsi="Lucida Sans"/>
          <w:b/>
          <w:bCs/>
          <w:lang w:val="en-US"/>
        </w:rPr>
        <w:t xml:space="preserve">Fitness to </w:t>
      </w:r>
      <w:proofErr w:type="spellStart"/>
      <w:r w:rsidRPr="00ED638F">
        <w:rPr>
          <w:rFonts w:ascii="Lucida Sans" w:hAnsi="Lucida Sans"/>
          <w:b/>
          <w:bCs/>
          <w:lang w:val="en-US"/>
        </w:rPr>
        <w:t>Practise</w:t>
      </w:r>
      <w:proofErr w:type="spellEnd"/>
      <w:r w:rsidR="00ED638F" w:rsidRPr="00ED638F">
        <w:rPr>
          <w:rFonts w:ascii="Lucida Sans" w:hAnsi="Lucida Sans"/>
          <w:b/>
          <w:bCs/>
          <w:lang w:val="en-US"/>
        </w:rPr>
        <w:t>:</w:t>
      </w:r>
    </w:p>
    <w:p w14:paraId="6CA7FE9C" w14:textId="73EBF12B" w:rsidR="009F0386" w:rsidRPr="009F0386" w:rsidRDefault="009F0386" w:rsidP="009F0386">
      <w:pPr>
        <w:rPr>
          <w:rFonts w:ascii="Lucida Sans" w:hAnsi="Lucida Sans"/>
        </w:rPr>
      </w:pPr>
      <w:r w:rsidRPr="009F0386">
        <w:rPr>
          <w:rFonts w:ascii="Lucida Sans" w:hAnsi="Lucida Sans"/>
          <w:lang w:val="en-US"/>
        </w:rPr>
        <w:t xml:space="preserve">A </w:t>
      </w:r>
      <w:proofErr w:type="spellStart"/>
      <w:r w:rsidRPr="009F0386">
        <w:rPr>
          <w:rFonts w:ascii="Lucida Sans" w:hAnsi="Lucida Sans"/>
          <w:lang w:val="en-US"/>
        </w:rPr>
        <w:t>programme</w:t>
      </w:r>
      <w:proofErr w:type="spellEnd"/>
      <w:r w:rsidRPr="009F0386">
        <w:rPr>
          <w:rFonts w:ascii="Lucida Sans" w:hAnsi="Lucida Sans"/>
          <w:lang w:val="en-US"/>
        </w:rPr>
        <w:t xml:space="preserve"> of study which requires a student to undertake practical training in a quasi- professional role in relation to patients, clients, service users or the general public or where the qualification provides a direct </w:t>
      </w:r>
      <w:proofErr w:type="spellStart"/>
      <w:r w:rsidRPr="009F0386">
        <w:rPr>
          <w:rFonts w:ascii="Lucida Sans" w:hAnsi="Lucida Sans"/>
          <w:lang w:val="en-US"/>
        </w:rPr>
        <w:t>licence</w:t>
      </w:r>
      <w:proofErr w:type="spellEnd"/>
      <w:r w:rsidRPr="009F0386">
        <w:rPr>
          <w:rFonts w:ascii="Lucida Sans" w:hAnsi="Lucida Sans"/>
          <w:lang w:val="en-US"/>
        </w:rPr>
        <w:t xml:space="preserve"> to </w:t>
      </w:r>
      <w:proofErr w:type="spellStart"/>
      <w:r w:rsidRPr="009F0386">
        <w:rPr>
          <w:rFonts w:ascii="Lucida Sans" w:hAnsi="Lucida Sans"/>
          <w:lang w:val="en-US"/>
        </w:rPr>
        <w:t>practise</w:t>
      </w:r>
      <w:proofErr w:type="spellEnd"/>
      <w:r w:rsidRPr="009F0386">
        <w:rPr>
          <w:rFonts w:ascii="Lucida Sans" w:hAnsi="Lucida Sans"/>
          <w:lang w:val="en-US"/>
        </w:rPr>
        <w:t xml:space="preserve"> will be governed by a requirement that the student demonstrates their fitness to </w:t>
      </w:r>
      <w:proofErr w:type="spellStart"/>
      <w:r w:rsidRPr="009F0386">
        <w:rPr>
          <w:rFonts w:ascii="Lucida Sans" w:hAnsi="Lucida Sans"/>
          <w:lang w:val="en-US"/>
        </w:rPr>
        <w:t>practise</w:t>
      </w:r>
      <w:proofErr w:type="spellEnd"/>
      <w:r w:rsidRPr="009F0386">
        <w:rPr>
          <w:rFonts w:ascii="Lucida Sans" w:hAnsi="Lucida Sans"/>
          <w:lang w:val="en-US"/>
        </w:rPr>
        <w:t xml:space="preserve">. In addition to existing University procedures for academic progression and conduct, the University must ensure that the health status of students and their professional </w:t>
      </w:r>
      <w:proofErr w:type="spellStart"/>
      <w:r w:rsidRPr="009F0386">
        <w:rPr>
          <w:rFonts w:ascii="Lucida Sans" w:hAnsi="Lucida Sans"/>
          <w:lang w:val="en-US"/>
        </w:rPr>
        <w:t>behaviour</w:t>
      </w:r>
      <w:proofErr w:type="spellEnd"/>
      <w:r w:rsidRPr="009F0386">
        <w:rPr>
          <w:rFonts w:ascii="Lucida Sans" w:hAnsi="Lucida Sans"/>
          <w:lang w:val="en-US"/>
        </w:rPr>
        <w:t xml:space="preserve"> does not constitute a risk to service users, clients and their families, carers, the public, other students or the individuals themselves.</w:t>
      </w:r>
      <w:r w:rsidRPr="009F0386">
        <w:rPr>
          <w:rFonts w:ascii="Lucida Sans" w:hAnsi="Lucida Sans"/>
        </w:rPr>
        <w:t> </w:t>
      </w:r>
    </w:p>
    <w:p w14:paraId="03DF89CE" w14:textId="77777777" w:rsidR="009F0386" w:rsidRPr="009F0386" w:rsidRDefault="009F0386" w:rsidP="009F0386">
      <w:pPr>
        <w:rPr>
          <w:rFonts w:ascii="Lucida Sans" w:hAnsi="Lucida Sans"/>
        </w:rPr>
      </w:pPr>
      <w:r w:rsidRPr="009F0386">
        <w:rPr>
          <w:rFonts w:ascii="Lucida Sans" w:hAnsi="Lucida Sans"/>
          <w:lang w:val="en-US"/>
        </w:rPr>
        <w:t xml:space="preserve">There are mechanisms in place to monitor any issues during your studies. Please ensure you are aware of the </w:t>
      </w:r>
      <w:hyperlink r:id="rId12" w:tgtFrame="_blank" w:history="1">
        <w:r w:rsidRPr="009F0386">
          <w:rPr>
            <w:rStyle w:val="Hyperlink"/>
            <w:rFonts w:ascii="Lucida Sans" w:hAnsi="Lucida Sans"/>
            <w:lang w:val="en-US"/>
          </w:rPr>
          <w:t xml:space="preserve">Fitness to </w:t>
        </w:r>
        <w:proofErr w:type="spellStart"/>
        <w:r w:rsidRPr="009F0386">
          <w:rPr>
            <w:rStyle w:val="Hyperlink"/>
            <w:rFonts w:ascii="Lucida Sans" w:hAnsi="Lucida Sans"/>
            <w:lang w:val="en-US"/>
          </w:rPr>
          <w:t>Practise</w:t>
        </w:r>
        <w:proofErr w:type="spellEnd"/>
        <w:r w:rsidRPr="009F0386">
          <w:rPr>
            <w:rStyle w:val="Hyperlink"/>
            <w:rFonts w:ascii="Lucida Sans" w:hAnsi="Lucida Sans"/>
            <w:lang w:val="en-US"/>
          </w:rPr>
          <w:t xml:space="preserve"> Policy</w:t>
        </w:r>
      </w:hyperlink>
      <w:r w:rsidRPr="009F0386">
        <w:rPr>
          <w:rFonts w:ascii="Lucida Sans" w:hAnsi="Lucida Sans"/>
          <w:lang w:val="en-US"/>
        </w:rPr>
        <w:t>.</w:t>
      </w:r>
      <w:r w:rsidRPr="009F0386">
        <w:rPr>
          <w:rFonts w:ascii="Lucida Sans" w:hAnsi="Lucida Sans"/>
        </w:rPr>
        <w:t> </w:t>
      </w:r>
    </w:p>
    <w:p w14:paraId="3D0C550B" w14:textId="24A3CE36" w:rsidR="009F0386" w:rsidRPr="009F0386" w:rsidRDefault="009F0386" w:rsidP="009F0386">
      <w:pPr>
        <w:rPr>
          <w:rFonts w:ascii="Lucida Sans" w:hAnsi="Lucida Sans"/>
        </w:rPr>
      </w:pPr>
      <w:r w:rsidRPr="009F0386">
        <w:rPr>
          <w:rFonts w:ascii="Lucida Sans" w:hAnsi="Lucida Sans"/>
        </w:rPr>
        <w:t xml:space="preserve">The programme of study depends upon the satisfactory completion of theory and practice assessment and coursework, together with the demonstration of standards of behaviour, health and professional conduct relevant to future employment in the associated profession. As such, the programme of study is governed by a requirement that </w:t>
      </w:r>
      <w:r w:rsidR="004153C3">
        <w:rPr>
          <w:rFonts w:ascii="Lucida Sans" w:hAnsi="Lucida Sans"/>
        </w:rPr>
        <w:t>Beginning Teacher’s</w:t>
      </w:r>
      <w:r w:rsidRPr="009F0386">
        <w:rPr>
          <w:rFonts w:ascii="Lucida Sans" w:hAnsi="Lucida Sans"/>
        </w:rPr>
        <w:t xml:space="preserve"> demonstrate their fitness to practise.</w:t>
      </w:r>
    </w:p>
    <w:p w14:paraId="1D275932" w14:textId="77777777" w:rsidR="009F0386" w:rsidRPr="009F0386" w:rsidRDefault="009F0386" w:rsidP="009F0386">
      <w:pPr>
        <w:rPr>
          <w:rFonts w:ascii="Lucida Sans" w:hAnsi="Lucida Sans"/>
        </w:rPr>
      </w:pPr>
    </w:p>
    <w:p w14:paraId="0995909C" w14:textId="0682FBFF" w:rsidR="009F0386" w:rsidRPr="009F0386" w:rsidRDefault="009F0386" w:rsidP="009F0386">
      <w:pPr>
        <w:rPr>
          <w:rFonts w:ascii="Lucida Sans" w:hAnsi="Lucida Sans"/>
        </w:rPr>
      </w:pPr>
      <w:r w:rsidRPr="009F0386">
        <w:rPr>
          <w:rFonts w:ascii="Lucida Sans" w:hAnsi="Lucida Sans"/>
        </w:rPr>
        <w:t xml:space="preserve">Behaviour, health and/or professional conduct that adversely affect a </w:t>
      </w:r>
      <w:r w:rsidR="004153C3">
        <w:rPr>
          <w:rFonts w:ascii="Lucida Sans" w:hAnsi="Lucida Sans"/>
        </w:rPr>
        <w:t>Beginning Teacher</w:t>
      </w:r>
      <w:r w:rsidRPr="009F0386">
        <w:rPr>
          <w:rFonts w:ascii="Lucida Sans" w:hAnsi="Lucida Sans"/>
        </w:rPr>
        <w:t xml:space="preserve">’s Fitness to Practise may result in the Regulatory Body (currently the DfE) refusing to recognise the Trainee’s award and entitlement to practice.  </w:t>
      </w:r>
    </w:p>
    <w:p w14:paraId="476EBD82" w14:textId="77777777" w:rsidR="005540C9" w:rsidRPr="005540C9" w:rsidRDefault="005540C9" w:rsidP="005540C9">
      <w:pPr>
        <w:rPr>
          <w:rFonts w:ascii="Lucida Sans" w:hAnsi="Lucida Sans"/>
        </w:rPr>
      </w:pPr>
      <w:r w:rsidRPr="005540C9">
        <w:rPr>
          <w:rFonts w:ascii="Lucida Sans" w:hAnsi="Lucida Sans"/>
        </w:rPr>
        <w:lastRenderedPageBreak/>
        <w:t>A non-exhaustive list of examples that could result in referral to the Fitness to Practise procedure is set out below:</w:t>
      </w:r>
    </w:p>
    <w:p w14:paraId="6A419B13" w14:textId="22109C97" w:rsidR="00A5123D" w:rsidRPr="00A5123D" w:rsidRDefault="00247002" w:rsidP="00A5123D">
      <w:pPr>
        <w:numPr>
          <w:ilvl w:val="0"/>
          <w:numId w:val="10"/>
        </w:numPr>
        <w:rPr>
          <w:rFonts w:ascii="Lucida Sans" w:hAnsi="Lucida Sans"/>
          <w:lang w:val="en-AU"/>
        </w:rPr>
      </w:pPr>
      <w:r>
        <w:rPr>
          <w:rFonts w:ascii="Lucida Sans" w:hAnsi="Lucida Sans"/>
          <w:lang w:val="en-AU"/>
        </w:rPr>
        <w:t>Once the</w:t>
      </w:r>
      <w:r w:rsidR="00A5123D" w:rsidRPr="00A5123D">
        <w:rPr>
          <w:rFonts w:ascii="Lucida Sans" w:hAnsi="Lucida Sans"/>
          <w:lang w:val="en-AU"/>
        </w:rPr>
        <w:t xml:space="preserve"> </w:t>
      </w:r>
      <w:r w:rsidR="00A5123D">
        <w:rPr>
          <w:rFonts w:ascii="Lucida Sans" w:hAnsi="Lucida Sans"/>
          <w:lang w:val="en-AU"/>
        </w:rPr>
        <w:t>Progress Support Plan</w:t>
      </w:r>
      <w:r w:rsidR="00A5123D" w:rsidRPr="00A5123D">
        <w:rPr>
          <w:rFonts w:ascii="Lucida Sans" w:hAnsi="Lucida Sans"/>
          <w:lang w:val="en-AU"/>
        </w:rPr>
        <w:t xml:space="preserve"> process</w:t>
      </w:r>
      <w:r>
        <w:rPr>
          <w:rFonts w:ascii="Lucida Sans" w:hAnsi="Lucida Sans"/>
          <w:lang w:val="en-AU"/>
        </w:rPr>
        <w:t xml:space="preserve"> has been complete</w:t>
      </w:r>
      <w:r w:rsidR="00A5123D" w:rsidRPr="00A5123D">
        <w:rPr>
          <w:rFonts w:ascii="Lucida Sans" w:hAnsi="Lucida Sans"/>
          <w:lang w:val="en-AU"/>
        </w:rPr>
        <w:t xml:space="preserve">, as detailed above, </w:t>
      </w:r>
      <w:r>
        <w:rPr>
          <w:rFonts w:ascii="Lucida Sans" w:hAnsi="Lucida Sans"/>
          <w:lang w:val="en-AU"/>
        </w:rPr>
        <w:t>the is still a</w:t>
      </w:r>
      <w:r w:rsidR="00A5123D" w:rsidRPr="00A5123D">
        <w:rPr>
          <w:rFonts w:ascii="Lucida Sans" w:hAnsi="Lucida Sans"/>
          <w:lang w:val="en-AU"/>
        </w:rPr>
        <w:t xml:space="preserve"> lack of progress, slow progress or continued issues relating to the practice of the </w:t>
      </w:r>
      <w:r w:rsidR="00A5123D">
        <w:rPr>
          <w:rFonts w:ascii="Lucida Sans" w:hAnsi="Lucida Sans"/>
          <w:lang w:val="en-AU"/>
        </w:rPr>
        <w:t>beginning teacher</w:t>
      </w:r>
    </w:p>
    <w:p w14:paraId="71E71286" w14:textId="4F65BE8C" w:rsidR="00A5123D" w:rsidRPr="00A5123D" w:rsidRDefault="00A5123D" w:rsidP="00A5123D">
      <w:pPr>
        <w:numPr>
          <w:ilvl w:val="0"/>
          <w:numId w:val="10"/>
        </w:numPr>
        <w:rPr>
          <w:rFonts w:ascii="Lucida Sans" w:hAnsi="Lucida Sans"/>
          <w:lang w:val="en-AU"/>
        </w:rPr>
      </w:pPr>
      <w:r w:rsidRPr="00A5123D">
        <w:rPr>
          <w:rFonts w:ascii="Lucida Sans" w:hAnsi="Lucida Sans"/>
          <w:lang w:val="en-AU"/>
        </w:rPr>
        <w:t xml:space="preserve">The placement school asks for the </w:t>
      </w:r>
      <w:r>
        <w:rPr>
          <w:rFonts w:ascii="Lucida Sans" w:hAnsi="Lucida Sans"/>
          <w:lang w:val="en-AU"/>
        </w:rPr>
        <w:t>Beginning Teacher</w:t>
      </w:r>
      <w:r w:rsidRPr="00A5123D">
        <w:rPr>
          <w:rFonts w:ascii="Lucida Sans" w:hAnsi="Lucida Sans"/>
          <w:lang w:val="en-AU"/>
        </w:rPr>
        <w:t xml:space="preserve"> to be removed from placement</w:t>
      </w:r>
    </w:p>
    <w:p w14:paraId="48BE8ABA" w14:textId="77777777" w:rsidR="00A5123D" w:rsidRPr="00A5123D" w:rsidRDefault="00A5123D" w:rsidP="00A5123D">
      <w:pPr>
        <w:numPr>
          <w:ilvl w:val="0"/>
          <w:numId w:val="10"/>
        </w:numPr>
        <w:rPr>
          <w:rFonts w:ascii="Lucida Sans" w:hAnsi="Lucida Sans"/>
          <w:lang w:val="en-AU"/>
        </w:rPr>
      </w:pPr>
      <w:r w:rsidRPr="00A5123D">
        <w:rPr>
          <w:rFonts w:ascii="Lucida Sans" w:hAnsi="Lucida Sans"/>
          <w:lang w:val="en-AU"/>
        </w:rPr>
        <w:t>There is a suggestion of professional misconduct</w:t>
      </w:r>
    </w:p>
    <w:p w14:paraId="4372A179" w14:textId="055DE2D2" w:rsidR="00A5123D" w:rsidRPr="00A5123D" w:rsidRDefault="00A5123D" w:rsidP="00A5123D">
      <w:pPr>
        <w:numPr>
          <w:ilvl w:val="0"/>
          <w:numId w:val="10"/>
        </w:numPr>
        <w:rPr>
          <w:rFonts w:ascii="Lucida Sans" w:hAnsi="Lucida Sans"/>
          <w:lang w:val="en-AU"/>
        </w:rPr>
      </w:pPr>
      <w:r w:rsidRPr="00A5123D">
        <w:rPr>
          <w:rFonts w:ascii="Lucida Sans" w:hAnsi="Lucida Sans"/>
          <w:lang w:val="en-AU"/>
        </w:rPr>
        <w:t xml:space="preserve">There are other concerns, raised by appropriate professionals, that impact, or may impact, upon the ability of the </w:t>
      </w:r>
      <w:r>
        <w:rPr>
          <w:rFonts w:ascii="Lucida Sans" w:hAnsi="Lucida Sans"/>
          <w:lang w:val="en-AU"/>
        </w:rPr>
        <w:t>beginning teacher</w:t>
      </w:r>
      <w:r w:rsidRPr="00A5123D">
        <w:rPr>
          <w:rFonts w:ascii="Lucida Sans" w:hAnsi="Lucida Sans"/>
          <w:lang w:val="en-AU"/>
        </w:rPr>
        <w:t xml:space="preserve"> to meet the QTS Standards</w:t>
      </w:r>
    </w:p>
    <w:p w14:paraId="34BA80DD" w14:textId="77777777" w:rsidR="00C41012" w:rsidRDefault="00C41012" w:rsidP="5E362846">
      <w:pPr>
        <w:rPr>
          <w:rFonts w:ascii="Lucida Sans" w:hAnsi="Lucida Sans"/>
          <w:highlight w:val="yellow"/>
        </w:rPr>
      </w:pPr>
    </w:p>
    <w:p w14:paraId="638BF2BD" w14:textId="5098DA6E" w:rsidR="5801912F" w:rsidRPr="006D34C5" w:rsidRDefault="5801912F" w:rsidP="5801912F">
      <w:pPr>
        <w:rPr>
          <w:rFonts w:ascii="Lucida Sans" w:eastAsia="Segoe UI" w:hAnsi="Lucida Sans" w:cs="Segoe UI"/>
          <w:color w:val="424242"/>
        </w:rPr>
      </w:pPr>
    </w:p>
    <w:p w14:paraId="0B693B50" w14:textId="77777777" w:rsidR="00270991" w:rsidRPr="00270991" w:rsidRDefault="00270991" w:rsidP="00270991">
      <w:pPr>
        <w:rPr>
          <w:rFonts w:ascii="Lucida Sans" w:eastAsia="Segoe UI" w:hAnsi="Lucida Sans" w:cs="Segoe UI"/>
          <w:b/>
          <w:bCs/>
          <w:lang w:val="en-AU"/>
        </w:rPr>
      </w:pPr>
      <w:r w:rsidRPr="00270991">
        <w:rPr>
          <w:rFonts w:ascii="Lucida Sans" w:eastAsia="Segoe UI" w:hAnsi="Lucida Sans" w:cs="Segoe UI"/>
          <w:b/>
          <w:bCs/>
          <w:lang w:val="en-AU"/>
        </w:rPr>
        <w:t>Complaints Process</w:t>
      </w:r>
    </w:p>
    <w:p w14:paraId="476DAE0E" w14:textId="77777777" w:rsidR="00270991" w:rsidRPr="00270991" w:rsidRDefault="00270991" w:rsidP="00270991">
      <w:pPr>
        <w:rPr>
          <w:rFonts w:ascii="Lucida Sans" w:eastAsia="Segoe UI" w:hAnsi="Lucida Sans" w:cs="Segoe UI"/>
          <w:lang w:val="en-AU"/>
        </w:rPr>
      </w:pPr>
      <w:r w:rsidRPr="00270991">
        <w:rPr>
          <w:rFonts w:ascii="Lucida Sans" w:eastAsia="Segoe UI" w:hAnsi="Lucida Sans" w:cs="Segoe UI"/>
          <w:lang w:val="en-AU"/>
        </w:rPr>
        <w:t>The University of Southampton has established processes to deal with complaints from Trainees. This is part of its commitment to ensure a high quality educational experience for all our Trainees. It is the intention of the University to use the Complaints Procedure in a positive spirit. The University defines a complaint as any specific concern about learning/teaching-related or service-related provision</w:t>
      </w:r>
    </w:p>
    <w:p w14:paraId="0A0967A9" w14:textId="77777777" w:rsidR="00270991" w:rsidRPr="00270991" w:rsidRDefault="00270991" w:rsidP="00270991">
      <w:pPr>
        <w:rPr>
          <w:rFonts w:ascii="Lucida Sans" w:eastAsia="Segoe UI" w:hAnsi="Lucida Sans" w:cs="Segoe UI"/>
          <w:lang w:val="en-AU"/>
        </w:rPr>
      </w:pPr>
      <w:r w:rsidRPr="00270991">
        <w:rPr>
          <w:rFonts w:ascii="Lucida Sans" w:eastAsia="Segoe UI" w:hAnsi="Lucida Sans" w:cs="Segoe UI"/>
          <w:lang w:val="en-AU"/>
        </w:rPr>
        <w:t xml:space="preserve">The Complaints Procedure covers complaints concerning: </w:t>
      </w:r>
    </w:p>
    <w:p w14:paraId="25DA6343" w14:textId="77777777" w:rsidR="00270991" w:rsidRPr="00270991" w:rsidRDefault="00270991" w:rsidP="00270991">
      <w:pPr>
        <w:numPr>
          <w:ilvl w:val="0"/>
          <w:numId w:val="11"/>
        </w:numPr>
        <w:rPr>
          <w:rFonts w:ascii="Lucida Sans" w:eastAsia="Segoe UI" w:hAnsi="Lucida Sans" w:cs="Segoe UI"/>
          <w:lang w:val="en-AU"/>
        </w:rPr>
      </w:pPr>
      <w:r w:rsidRPr="00270991">
        <w:rPr>
          <w:rFonts w:ascii="Lucida Sans" w:eastAsia="Segoe UI" w:hAnsi="Lucida Sans" w:cs="Segoe UI"/>
          <w:lang w:val="en-AU"/>
        </w:rPr>
        <w:t xml:space="preserve">Issues with academic programmes; </w:t>
      </w:r>
    </w:p>
    <w:p w14:paraId="461EC2E7" w14:textId="77777777" w:rsidR="00270991" w:rsidRPr="00270991" w:rsidRDefault="00270991" w:rsidP="00270991">
      <w:pPr>
        <w:numPr>
          <w:ilvl w:val="0"/>
          <w:numId w:val="11"/>
        </w:numPr>
        <w:rPr>
          <w:rFonts w:ascii="Lucida Sans" w:eastAsia="Segoe UI" w:hAnsi="Lucida Sans" w:cs="Segoe UI"/>
          <w:lang w:val="en-AU"/>
        </w:rPr>
      </w:pPr>
      <w:r w:rsidRPr="00270991">
        <w:rPr>
          <w:rFonts w:ascii="Lucida Sans" w:eastAsia="Segoe UI" w:hAnsi="Lucida Sans" w:cs="Segoe UI"/>
          <w:lang w:val="en-AU"/>
        </w:rPr>
        <w:t xml:space="preserve">Issues with University staff </w:t>
      </w:r>
    </w:p>
    <w:p w14:paraId="2527EF49" w14:textId="77777777" w:rsidR="00270991" w:rsidRPr="00270991" w:rsidRDefault="00270991" w:rsidP="00270991">
      <w:pPr>
        <w:numPr>
          <w:ilvl w:val="0"/>
          <w:numId w:val="11"/>
        </w:numPr>
        <w:rPr>
          <w:rFonts w:ascii="Lucida Sans" w:eastAsia="Segoe UI" w:hAnsi="Lucida Sans" w:cs="Segoe UI"/>
          <w:lang w:val="en-AU"/>
        </w:rPr>
      </w:pPr>
      <w:r w:rsidRPr="00270991">
        <w:rPr>
          <w:rFonts w:ascii="Lucida Sans" w:eastAsia="Segoe UI" w:hAnsi="Lucida Sans" w:cs="Segoe UI"/>
          <w:lang w:val="en-AU"/>
        </w:rPr>
        <w:t>Issues with Facilities</w:t>
      </w:r>
    </w:p>
    <w:p w14:paraId="0813956B" w14:textId="77777777" w:rsidR="00270991" w:rsidRPr="00270991" w:rsidRDefault="00270991" w:rsidP="00270991">
      <w:pPr>
        <w:numPr>
          <w:ilvl w:val="0"/>
          <w:numId w:val="11"/>
        </w:numPr>
        <w:rPr>
          <w:rFonts w:ascii="Lucida Sans" w:eastAsia="Segoe UI" w:hAnsi="Lucida Sans" w:cs="Segoe UI"/>
          <w:lang w:val="en-AU"/>
        </w:rPr>
      </w:pPr>
      <w:r w:rsidRPr="00270991">
        <w:rPr>
          <w:rFonts w:ascii="Lucida Sans" w:eastAsia="Segoe UI" w:hAnsi="Lucida Sans" w:cs="Segoe UI"/>
          <w:lang w:val="en-AU"/>
        </w:rPr>
        <w:t>Issues with Services</w:t>
      </w:r>
    </w:p>
    <w:p w14:paraId="30B8BDD5" w14:textId="50C3A742" w:rsidR="00675037" w:rsidRDefault="00270991" w:rsidP="00270991">
      <w:pPr>
        <w:rPr>
          <w:rFonts w:ascii="Lucida Sans" w:eastAsia="Segoe UI" w:hAnsi="Lucida Sans" w:cs="Segoe UI"/>
          <w:lang w:val="en-AU"/>
        </w:rPr>
      </w:pPr>
      <w:r w:rsidRPr="00270991">
        <w:rPr>
          <w:rFonts w:ascii="Lucida Sans" w:eastAsia="Segoe UI" w:hAnsi="Lucida Sans" w:cs="Segoe UI"/>
          <w:lang w:val="en-AU"/>
        </w:rPr>
        <w:t xml:space="preserve">Details of the procedure to be followed by </w:t>
      </w:r>
      <w:r w:rsidR="006D34C5">
        <w:rPr>
          <w:rFonts w:ascii="Lucida Sans" w:eastAsia="Segoe UI" w:hAnsi="Lucida Sans" w:cs="Segoe UI"/>
          <w:lang w:val="en-AU"/>
        </w:rPr>
        <w:t xml:space="preserve">beginning </w:t>
      </w:r>
      <w:r w:rsidR="00675037">
        <w:rPr>
          <w:rFonts w:ascii="Lucida Sans" w:eastAsia="Segoe UI" w:hAnsi="Lucida Sans" w:cs="Segoe UI"/>
          <w:lang w:val="en-AU"/>
        </w:rPr>
        <w:t>teacher</w:t>
      </w:r>
      <w:r w:rsidR="006D34C5">
        <w:rPr>
          <w:rFonts w:ascii="Lucida Sans" w:eastAsia="Segoe UI" w:hAnsi="Lucida Sans" w:cs="Segoe UI"/>
          <w:lang w:val="en-AU"/>
        </w:rPr>
        <w:t>s</w:t>
      </w:r>
      <w:r w:rsidRPr="00270991">
        <w:rPr>
          <w:rFonts w:ascii="Lucida Sans" w:eastAsia="Segoe UI" w:hAnsi="Lucida Sans" w:cs="Segoe UI"/>
          <w:lang w:val="en-AU"/>
        </w:rPr>
        <w:t xml:space="preserve"> can be found in </w:t>
      </w:r>
      <w:r w:rsidR="00675037">
        <w:rPr>
          <w:rFonts w:ascii="Lucida Sans" w:eastAsia="Segoe UI" w:hAnsi="Lucida Sans" w:cs="Segoe UI"/>
          <w:lang w:val="en-AU"/>
        </w:rPr>
        <w:t xml:space="preserve">here: </w:t>
      </w:r>
      <w:hyperlink r:id="rId13" w:history="1">
        <w:r w:rsidR="00675037" w:rsidRPr="00FF3124">
          <w:rPr>
            <w:rStyle w:val="Hyperlink"/>
            <w:rFonts w:ascii="Lucida Sans" w:eastAsia="Segoe UI" w:hAnsi="Lucida Sans" w:cs="Segoe UI"/>
            <w:lang w:val="en-AU"/>
          </w:rPr>
          <w:t>https://www.southampton.ac.uk/studentadmin/appeals-complaints/for-students.page</w:t>
        </w:r>
      </w:hyperlink>
    </w:p>
    <w:p w14:paraId="32E42DB3" w14:textId="77777777" w:rsidR="00270991" w:rsidRPr="00270991" w:rsidRDefault="00270991" w:rsidP="00270991">
      <w:pPr>
        <w:rPr>
          <w:rFonts w:ascii="Lucida Sans" w:eastAsia="Segoe UI" w:hAnsi="Lucida Sans" w:cs="Segoe UI"/>
          <w:bCs/>
          <w:iCs/>
          <w:lang w:val="en-AU"/>
        </w:rPr>
      </w:pPr>
    </w:p>
    <w:p w14:paraId="76B9F8FA" w14:textId="77777777" w:rsidR="00270991" w:rsidRPr="00270991" w:rsidRDefault="00270991" w:rsidP="00270991">
      <w:pPr>
        <w:rPr>
          <w:rFonts w:ascii="Lucida Sans" w:eastAsia="Segoe UI" w:hAnsi="Lucida Sans" w:cs="Segoe UI"/>
          <w:b/>
          <w:bCs/>
          <w:lang w:val="en-AU"/>
        </w:rPr>
      </w:pPr>
      <w:r w:rsidRPr="00270991">
        <w:rPr>
          <w:rFonts w:ascii="Lucida Sans" w:eastAsia="Segoe UI" w:hAnsi="Lucida Sans" w:cs="Segoe UI"/>
          <w:b/>
          <w:lang w:val="en-AU"/>
        </w:rPr>
        <w:t>Appeals Process</w:t>
      </w:r>
    </w:p>
    <w:p w14:paraId="12494532" w14:textId="15B84D7B" w:rsidR="5801912F" w:rsidRDefault="00386CBA" w:rsidP="5801912F">
      <w:pPr>
        <w:rPr>
          <w:rFonts w:ascii="Lucida Sans" w:hAnsi="Lucida Sans"/>
        </w:rPr>
      </w:pPr>
      <w:r w:rsidRPr="00270991">
        <w:rPr>
          <w:rFonts w:ascii="Lucida Sans" w:eastAsia="Segoe UI" w:hAnsi="Lucida Sans" w:cs="Segoe UI"/>
          <w:lang w:val="en-AU"/>
        </w:rPr>
        <w:t>Details of the</w:t>
      </w:r>
      <w:r>
        <w:rPr>
          <w:rFonts w:ascii="Lucida Sans" w:eastAsia="Segoe UI" w:hAnsi="Lucida Sans" w:cs="Segoe UI"/>
          <w:lang w:val="en-AU"/>
        </w:rPr>
        <w:t xml:space="preserve"> Appeals</w:t>
      </w:r>
      <w:r w:rsidRPr="00270991">
        <w:rPr>
          <w:rFonts w:ascii="Lucida Sans" w:eastAsia="Segoe UI" w:hAnsi="Lucida Sans" w:cs="Segoe UI"/>
          <w:lang w:val="en-AU"/>
        </w:rPr>
        <w:t xml:space="preserve"> procedure to be followed by </w:t>
      </w:r>
      <w:r>
        <w:rPr>
          <w:rFonts w:ascii="Lucida Sans" w:eastAsia="Segoe UI" w:hAnsi="Lucida Sans" w:cs="Segoe UI"/>
          <w:lang w:val="en-AU"/>
        </w:rPr>
        <w:t>beginning teachers</w:t>
      </w:r>
      <w:r w:rsidRPr="00270991">
        <w:rPr>
          <w:rFonts w:ascii="Lucida Sans" w:eastAsia="Segoe UI" w:hAnsi="Lucida Sans" w:cs="Segoe UI"/>
          <w:lang w:val="en-AU"/>
        </w:rPr>
        <w:t xml:space="preserve"> can be found in </w:t>
      </w:r>
      <w:r>
        <w:rPr>
          <w:rFonts w:ascii="Lucida Sans" w:eastAsia="Segoe UI" w:hAnsi="Lucida Sans" w:cs="Segoe UI"/>
          <w:lang w:val="en-AU"/>
        </w:rPr>
        <w:t xml:space="preserve">here: </w:t>
      </w:r>
      <w:hyperlink r:id="rId14" w:history="1">
        <w:r w:rsidRPr="00FF3124">
          <w:rPr>
            <w:rStyle w:val="Hyperlink"/>
            <w:rFonts w:ascii="Lucida Sans" w:eastAsia="Segoe UI" w:hAnsi="Lucida Sans" w:cs="Segoe UI"/>
            <w:lang w:val="en-AU"/>
          </w:rPr>
          <w:t>https://www.southampton.ac.uk/studentadmin/appeals-complaints/for-students.page</w:t>
        </w:r>
      </w:hyperlink>
    </w:p>
    <w:p w14:paraId="6B1DE6C5" w14:textId="79AA8239" w:rsidR="71B8ED5F" w:rsidRDefault="71B8ED5F" w:rsidP="4B94160D">
      <w:pPr>
        <w:pStyle w:val="Heading1"/>
        <w:rPr>
          <w:rFonts w:ascii="Lucida Sans" w:hAnsi="Lucida Sans"/>
        </w:rPr>
      </w:pPr>
    </w:p>
    <w:p w14:paraId="0D51EFD3" w14:textId="5665780A" w:rsidR="4B94160D" w:rsidRDefault="4B94160D" w:rsidP="4B94160D"/>
    <w:p w14:paraId="5DB684C8" w14:textId="08E4834C" w:rsidR="000F7F44" w:rsidRPr="000F7F44" w:rsidRDefault="003E6C91" w:rsidP="003E6C91">
      <w:pPr>
        <w:pStyle w:val="Heading1"/>
      </w:pPr>
      <w:r>
        <w:t>Progress Support Plan</w:t>
      </w:r>
    </w:p>
    <w:tbl>
      <w:tblPr>
        <w:tblStyle w:val="TableGrid"/>
        <w:tblW w:w="0" w:type="auto"/>
        <w:tblLook w:val="04A0" w:firstRow="1" w:lastRow="0" w:firstColumn="1" w:lastColumn="0" w:noHBand="0" w:noVBand="1"/>
      </w:tblPr>
      <w:tblGrid>
        <w:gridCol w:w="3964"/>
        <w:gridCol w:w="5052"/>
      </w:tblGrid>
      <w:tr w:rsidR="003E6C91" w14:paraId="2C67345A" w14:textId="77777777" w:rsidTr="608CE40F">
        <w:tc>
          <w:tcPr>
            <w:tcW w:w="3964" w:type="dxa"/>
          </w:tcPr>
          <w:p w14:paraId="0DA828A2" w14:textId="5424F6E6" w:rsidR="003E6C91" w:rsidRDefault="39742D3C" w:rsidP="003E6C91">
            <w:pPr>
              <w:rPr>
                <w:rFonts w:ascii="Lucida Sans" w:hAnsi="Lucida Sans"/>
              </w:rPr>
            </w:pPr>
            <w:r w:rsidRPr="608CE40F">
              <w:rPr>
                <w:rFonts w:ascii="Lucida Sans" w:hAnsi="Lucida Sans"/>
              </w:rPr>
              <w:t>Beginning</w:t>
            </w:r>
            <w:r w:rsidR="003E6C91" w:rsidRPr="608CE40F">
              <w:rPr>
                <w:rFonts w:ascii="Lucida Sans" w:hAnsi="Lucida Sans"/>
              </w:rPr>
              <w:t xml:space="preserve"> Teacher</w:t>
            </w:r>
          </w:p>
        </w:tc>
        <w:tc>
          <w:tcPr>
            <w:tcW w:w="5052" w:type="dxa"/>
          </w:tcPr>
          <w:p w14:paraId="072B8A59" w14:textId="62B515DB" w:rsidR="003E6C91" w:rsidRDefault="003E6C91" w:rsidP="003E6C91">
            <w:pPr>
              <w:rPr>
                <w:rFonts w:ascii="Lucida Sans" w:hAnsi="Lucida Sans"/>
              </w:rPr>
            </w:pPr>
          </w:p>
        </w:tc>
      </w:tr>
      <w:tr w:rsidR="003E6C91" w14:paraId="2973CAF5" w14:textId="77777777" w:rsidTr="608CE40F">
        <w:tc>
          <w:tcPr>
            <w:tcW w:w="3964" w:type="dxa"/>
          </w:tcPr>
          <w:p w14:paraId="69DA1022" w14:textId="504A4A79" w:rsidR="003E6C91" w:rsidRDefault="003E6C91" w:rsidP="003E6C91">
            <w:pPr>
              <w:rPr>
                <w:rFonts w:ascii="Lucida Sans" w:hAnsi="Lucida Sans"/>
              </w:rPr>
            </w:pPr>
            <w:r>
              <w:rPr>
                <w:rFonts w:ascii="Lucida Sans" w:hAnsi="Lucida Sans"/>
              </w:rPr>
              <w:t>University Tutor</w:t>
            </w:r>
          </w:p>
        </w:tc>
        <w:tc>
          <w:tcPr>
            <w:tcW w:w="5052" w:type="dxa"/>
          </w:tcPr>
          <w:p w14:paraId="6DA9E2EF" w14:textId="58146905" w:rsidR="003E6C91" w:rsidRDefault="003E6C91" w:rsidP="003E6C91">
            <w:pPr>
              <w:rPr>
                <w:rFonts w:ascii="Lucida Sans" w:hAnsi="Lucida Sans"/>
              </w:rPr>
            </w:pPr>
          </w:p>
        </w:tc>
      </w:tr>
      <w:tr w:rsidR="003E6C91" w14:paraId="160385C3" w14:textId="77777777" w:rsidTr="608CE40F">
        <w:tc>
          <w:tcPr>
            <w:tcW w:w="3964" w:type="dxa"/>
          </w:tcPr>
          <w:p w14:paraId="0E502722" w14:textId="23E2369F" w:rsidR="003E6C91" w:rsidRDefault="003E6C91" w:rsidP="003E6C91">
            <w:pPr>
              <w:rPr>
                <w:rFonts w:ascii="Lucida Sans" w:hAnsi="Lucida Sans"/>
              </w:rPr>
            </w:pPr>
            <w:r>
              <w:rPr>
                <w:rFonts w:ascii="Lucida Sans" w:hAnsi="Lucida Sans"/>
              </w:rPr>
              <w:t>Placement School</w:t>
            </w:r>
          </w:p>
        </w:tc>
        <w:tc>
          <w:tcPr>
            <w:tcW w:w="5052" w:type="dxa"/>
          </w:tcPr>
          <w:p w14:paraId="33F9ECF0" w14:textId="220DC554" w:rsidR="003E6C91" w:rsidRDefault="003E6C91" w:rsidP="003E6C91">
            <w:pPr>
              <w:rPr>
                <w:rFonts w:ascii="Lucida Sans" w:hAnsi="Lucida Sans"/>
              </w:rPr>
            </w:pPr>
          </w:p>
        </w:tc>
      </w:tr>
      <w:tr w:rsidR="003E6C91" w14:paraId="5B471111" w14:textId="77777777" w:rsidTr="608CE40F">
        <w:tc>
          <w:tcPr>
            <w:tcW w:w="3964" w:type="dxa"/>
          </w:tcPr>
          <w:p w14:paraId="202F43C3" w14:textId="066C818E" w:rsidR="003E6C91" w:rsidRDefault="003E6C91" w:rsidP="003E6C91">
            <w:pPr>
              <w:rPr>
                <w:rFonts w:ascii="Lucida Sans" w:hAnsi="Lucida Sans"/>
              </w:rPr>
            </w:pPr>
            <w:r>
              <w:rPr>
                <w:rFonts w:ascii="Lucida Sans" w:hAnsi="Lucida Sans"/>
              </w:rPr>
              <w:lastRenderedPageBreak/>
              <w:t>School Mentors</w:t>
            </w:r>
            <w:r w:rsidR="0014407C">
              <w:rPr>
                <w:rFonts w:ascii="Lucida Sans" w:hAnsi="Lucida Sans"/>
              </w:rPr>
              <w:t>/ITE Coordinators</w:t>
            </w:r>
          </w:p>
        </w:tc>
        <w:tc>
          <w:tcPr>
            <w:tcW w:w="5052" w:type="dxa"/>
          </w:tcPr>
          <w:p w14:paraId="504752FA" w14:textId="4CC5FE2E" w:rsidR="003E6C91" w:rsidRDefault="003E6C91" w:rsidP="003E6C91">
            <w:pPr>
              <w:rPr>
                <w:rFonts w:ascii="Lucida Sans" w:hAnsi="Lucida Sans"/>
              </w:rPr>
            </w:pPr>
          </w:p>
        </w:tc>
      </w:tr>
      <w:tr w:rsidR="003E6C91" w14:paraId="6A87AEF2" w14:textId="77777777" w:rsidTr="608CE40F">
        <w:tc>
          <w:tcPr>
            <w:tcW w:w="3964" w:type="dxa"/>
          </w:tcPr>
          <w:p w14:paraId="5066A79F" w14:textId="1A4AC181" w:rsidR="003E6C91" w:rsidRDefault="0014407C" w:rsidP="003E6C91">
            <w:pPr>
              <w:rPr>
                <w:rFonts w:ascii="Lucida Sans" w:hAnsi="Lucida Sans"/>
              </w:rPr>
            </w:pPr>
            <w:r>
              <w:rPr>
                <w:rFonts w:ascii="Lucida Sans" w:hAnsi="Lucida Sans"/>
              </w:rPr>
              <w:t>Date of Issue</w:t>
            </w:r>
          </w:p>
        </w:tc>
        <w:tc>
          <w:tcPr>
            <w:tcW w:w="5052" w:type="dxa"/>
          </w:tcPr>
          <w:p w14:paraId="0D394E90" w14:textId="43B9DFA8" w:rsidR="003E6C91" w:rsidRDefault="003E6C91" w:rsidP="003E6C91">
            <w:pPr>
              <w:rPr>
                <w:rFonts w:ascii="Lucida Sans" w:hAnsi="Lucida Sans"/>
              </w:rPr>
            </w:pPr>
          </w:p>
        </w:tc>
      </w:tr>
      <w:tr w:rsidR="00B81676" w14:paraId="1D95C418" w14:textId="77777777" w:rsidTr="608CE40F">
        <w:tc>
          <w:tcPr>
            <w:tcW w:w="3964" w:type="dxa"/>
          </w:tcPr>
          <w:p w14:paraId="1431F69C" w14:textId="7F36BC39" w:rsidR="00B81676" w:rsidRDefault="00B81676" w:rsidP="003E6C91">
            <w:pPr>
              <w:rPr>
                <w:rFonts w:ascii="Lucida Sans" w:hAnsi="Lucida Sans"/>
              </w:rPr>
            </w:pPr>
            <w:r>
              <w:rPr>
                <w:rFonts w:ascii="Lucida Sans" w:hAnsi="Lucida Sans"/>
              </w:rPr>
              <w:t>Progress Support Plan – Phase 1 or Phase 2</w:t>
            </w:r>
            <w:r w:rsidR="0040152C">
              <w:rPr>
                <w:rFonts w:ascii="Lucida Sans" w:hAnsi="Lucida Sans"/>
              </w:rPr>
              <w:t>?</w:t>
            </w:r>
          </w:p>
        </w:tc>
        <w:tc>
          <w:tcPr>
            <w:tcW w:w="5052" w:type="dxa"/>
          </w:tcPr>
          <w:p w14:paraId="5BCE8A20" w14:textId="3699C225" w:rsidR="00B81676" w:rsidRDefault="00B81676" w:rsidP="003E6C91">
            <w:pPr>
              <w:rPr>
                <w:rFonts w:ascii="Lucida Sans" w:hAnsi="Lucida Sans"/>
              </w:rPr>
            </w:pPr>
          </w:p>
        </w:tc>
      </w:tr>
    </w:tbl>
    <w:p w14:paraId="716C4A4A" w14:textId="77777777" w:rsidR="003E6C91" w:rsidRDefault="003E6C91" w:rsidP="003E6C91">
      <w:pPr>
        <w:rPr>
          <w:rFonts w:ascii="Lucida Sans" w:hAnsi="Lucida Sans"/>
        </w:rPr>
      </w:pPr>
    </w:p>
    <w:tbl>
      <w:tblPr>
        <w:tblStyle w:val="TableGrid"/>
        <w:tblW w:w="0" w:type="auto"/>
        <w:tblLook w:val="04A0" w:firstRow="1" w:lastRow="0" w:firstColumn="1" w:lastColumn="0" w:noHBand="0" w:noVBand="1"/>
      </w:tblPr>
      <w:tblGrid>
        <w:gridCol w:w="9016"/>
      </w:tblGrid>
      <w:tr w:rsidR="0014407C" w14:paraId="70E17B0A" w14:textId="77777777" w:rsidTr="608CE40F">
        <w:tc>
          <w:tcPr>
            <w:tcW w:w="9016" w:type="dxa"/>
          </w:tcPr>
          <w:p w14:paraId="35B85EDE" w14:textId="77777777" w:rsidR="00A345B2" w:rsidRPr="00A345B2" w:rsidRDefault="00A345B2" w:rsidP="003E6C91">
            <w:pPr>
              <w:rPr>
                <w:rFonts w:ascii="Lucida Sans" w:hAnsi="Lucida Sans"/>
                <w:b/>
                <w:bCs/>
              </w:rPr>
            </w:pPr>
            <w:r w:rsidRPr="00A345B2">
              <w:rPr>
                <w:rFonts w:ascii="Lucida Sans" w:hAnsi="Lucida Sans"/>
                <w:b/>
                <w:bCs/>
              </w:rPr>
              <w:t>Reasons for Progress Support Plan</w:t>
            </w:r>
          </w:p>
          <w:p w14:paraId="3EB335A5" w14:textId="76783736" w:rsidR="0014407C" w:rsidRPr="003A68F8" w:rsidRDefault="0014407C" w:rsidP="003E6C91">
            <w:pPr>
              <w:rPr>
                <w:rFonts w:ascii="Lucida Sans" w:hAnsi="Lucida Sans"/>
                <w:sz w:val="20"/>
                <w:szCs w:val="20"/>
              </w:rPr>
            </w:pPr>
            <w:r w:rsidRPr="608CE40F">
              <w:rPr>
                <w:rFonts w:ascii="Lucida Sans" w:hAnsi="Lucida Sans"/>
                <w:sz w:val="20"/>
                <w:szCs w:val="20"/>
              </w:rPr>
              <w:t xml:space="preserve">What are the issues which are holding up the progress of the </w:t>
            </w:r>
            <w:r w:rsidR="39742D3C" w:rsidRPr="608CE40F">
              <w:rPr>
                <w:rFonts w:ascii="Lucida Sans" w:hAnsi="Lucida Sans"/>
                <w:sz w:val="20"/>
                <w:szCs w:val="20"/>
              </w:rPr>
              <w:t>beginning</w:t>
            </w:r>
            <w:r w:rsidRPr="608CE40F">
              <w:rPr>
                <w:rFonts w:ascii="Lucida Sans" w:hAnsi="Lucida Sans"/>
                <w:sz w:val="20"/>
                <w:szCs w:val="20"/>
              </w:rPr>
              <w:t xml:space="preserve"> teacher?</w:t>
            </w:r>
          </w:p>
          <w:p w14:paraId="4B1B498D" w14:textId="619120F0" w:rsidR="00A345B2" w:rsidRDefault="00A345B2" w:rsidP="003E6C91">
            <w:pPr>
              <w:rPr>
                <w:rFonts w:ascii="Lucida Sans" w:hAnsi="Lucida Sans"/>
              </w:rPr>
            </w:pPr>
            <w:r w:rsidRPr="003A68F8">
              <w:rPr>
                <w:rFonts w:ascii="Lucida Sans" w:hAnsi="Lucida Sans"/>
                <w:sz w:val="20"/>
                <w:szCs w:val="20"/>
              </w:rPr>
              <w:t>Details of concern</w:t>
            </w:r>
          </w:p>
        </w:tc>
      </w:tr>
      <w:tr w:rsidR="0014407C" w14:paraId="71F032D6" w14:textId="77777777" w:rsidTr="608CE40F">
        <w:tc>
          <w:tcPr>
            <w:tcW w:w="9016" w:type="dxa"/>
          </w:tcPr>
          <w:p w14:paraId="309AB6ED" w14:textId="77777777" w:rsidR="0014407C" w:rsidRDefault="0014407C" w:rsidP="003E6C91">
            <w:pPr>
              <w:rPr>
                <w:rFonts w:ascii="Lucida Sans" w:hAnsi="Lucida Sans"/>
              </w:rPr>
            </w:pPr>
          </w:p>
          <w:p w14:paraId="5348304D" w14:textId="77777777" w:rsidR="0014407C" w:rsidRDefault="0014407C" w:rsidP="003E6C91">
            <w:pPr>
              <w:rPr>
                <w:rFonts w:ascii="Lucida Sans" w:hAnsi="Lucida Sans"/>
              </w:rPr>
            </w:pPr>
          </w:p>
          <w:p w14:paraId="1283F0F8" w14:textId="77777777" w:rsidR="0014407C" w:rsidRDefault="0014407C" w:rsidP="003E6C91">
            <w:pPr>
              <w:rPr>
                <w:rFonts w:ascii="Lucida Sans" w:hAnsi="Lucida Sans"/>
              </w:rPr>
            </w:pPr>
          </w:p>
          <w:p w14:paraId="64BB8CDF" w14:textId="77777777" w:rsidR="0014407C" w:rsidRDefault="0014407C" w:rsidP="003E6C91">
            <w:pPr>
              <w:rPr>
                <w:rFonts w:ascii="Lucida Sans" w:hAnsi="Lucida Sans"/>
              </w:rPr>
            </w:pPr>
          </w:p>
          <w:p w14:paraId="602EBDA0" w14:textId="77777777" w:rsidR="0014407C" w:rsidRDefault="0014407C" w:rsidP="003E6C91">
            <w:pPr>
              <w:rPr>
                <w:rFonts w:ascii="Lucida Sans" w:hAnsi="Lucida Sans"/>
              </w:rPr>
            </w:pPr>
          </w:p>
          <w:p w14:paraId="153A2027" w14:textId="77777777" w:rsidR="0014407C" w:rsidRDefault="0014407C" w:rsidP="003E6C91">
            <w:pPr>
              <w:rPr>
                <w:rFonts w:ascii="Lucida Sans" w:hAnsi="Lucida Sans"/>
              </w:rPr>
            </w:pPr>
          </w:p>
        </w:tc>
      </w:tr>
    </w:tbl>
    <w:p w14:paraId="47B021F7" w14:textId="26D176E5" w:rsidR="0014407C" w:rsidRDefault="0014407C" w:rsidP="003E6C91">
      <w:pPr>
        <w:rPr>
          <w:rFonts w:ascii="Lucida Sans" w:hAnsi="Lucida Sans"/>
        </w:rPr>
      </w:pPr>
    </w:p>
    <w:tbl>
      <w:tblPr>
        <w:tblStyle w:val="TableGrid"/>
        <w:tblW w:w="0" w:type="auto"/>
        <w:tblLook w:val="04A0" w:firstRow="1" w:lastRow="0" w:firstColumn="1" w:lastColumn="0" w:noHBand="0" w:noVBand="1"/>
      </w:tblPr>
      <w:tblGrid>
        <w:gridCol w:w="9016"/>
      </w:tblGrid>
      <w:tr w:rsidR="00A345B2" w14:paraId="4663031A" w14:textId="77777777" w:rsidTr="56F2AF9E">
        <w:tc>
          <w:tcPr>
            <w:tcW w:w="9016" w:type="dxa"/>
          </w:tcPr>
          <w:p w14:paraId="39BED2C8" w14:textId="5D8899F6" w:rsidR="003150DB" w:rsidRPr="003A68F8" w:rsidRDefault="668FCA09" w:rsidP="56F2AF9E">
            <w:pPr>
              <w:rPr>
                <w:rFonts w:ascii="Lucida Sans" w:hAnsi="Lucida Sans"/>
                <w:sz w:val="20"/>
                <w:szCs w:val="20"/>
              </w:rPr>
            </w:pPr>
            <w:r w:rsidRPr="56F2AF9E">
              <w:rPr>
                <w:rFonts w:ascii="Lucida Sans" w:hAnsi="Lucida Sans"/>
                <w:b/>
                <w:bCs/>
              </w:rPr>
              <w:t>Targets</w:t>
            </w:r>
            <w:r w:rsidR="3ED49B14" w:rsidRPr="56F2AF9E">
              <w:rPr>
                <w:rFonts w:ascii="Lucida Sans" w:hAnsi="Lucida Sans"/>
                <w:b/>
                <w:bCs/>
              </w:rPr>
              <w:t>/</w:t>
            </w:r>
            <w:r w:rsidRPr="56F2AF9E">
              <w:rPr>
                <w:rFonts w:ascii="Lucida Sans" w:hAnsi="Lucida Sans"/>
                <w:b/>
                <w:bCs/>
              </w:rPr>
              <w:t>Objectives</w:t>
            </w:r>
          </w:p>
          <w:p w14:paraId="1E33DAF1" w14:textId="68AC9F88" w:rsidR="003150DB" w:rsidRPr="003A68F8" w:rsidRDefault="122A7FE1" w:rsidP="003E6C91">
            <w:pPr>
              <w:rPr>
                <w:rFonts w:ascii="Lucida Sans" w:hAnsi="Lucida Sans"/>
                <w:sz w:val="20"/>
                <w:szCs w:val="20"/>
              </w:rPr>
            </w:pPr>
            <w:r w:rsidRPr="56F2AF9E">
              <w:rPr>
                <w:rFonts w:ascii="Lucida Sans" w:hAnsi="Lucida Sans"/>
                <w:sz w:val="20"/>
                <w:szCs w:val="20"/>
              </w:rPr>
              <w:t>Please list clear, measurable targets</w:t>
            </w:r>
            <w:r w:rsidR="441C1F6E" w:rsidRPr="56F2AF9E">
              <w:rPr>
                <w:rFonts w:ascii="Lucida Sans" w:hAnsi="Lucida Sans"/>
                <w:sz w:val="20"/>
                <w:szCs w:val="20"/>
              </w:rPr>
              <w:t xml:space="preserve"> for improvement or objectives for support</w:t>
            </w:r>
          </w:p>
        </w:tc>
      </w:tr>
      <w:tr w:rsidR="00A345B2" w14:paraId="064D8244" w14:textId="77777777" w:rsidTr="56F2AF9E">
        <w:tc>
          <w:tcPr>
            <w:tcW w:w="9016" w:type="dxa"/>
          </w:tcPr>
          <w:p w14:paraId="0B0E5CBB" w14:textId="77777777" w:rsidR="00A345B2" w:rsidRDefault="00A345B2" w:rsidP="003E6C91">
            <w:pPr>
              <w:rPr>
                <w:rFonts w:ascii="Lucida Sans" w:hAnsi="Lucida Sans"/>
              </w:rPr>
            </w:pPr>
          </w:p>
          <w:p w14:paraId="7F6BE5E7" w14:textId="77777777" w:rsidR="00ED2B83" w:rsidRDefault="00ED2B83" w:rsidP="003E6C91">
            <w:pPr>
              <w:rPr>
                <w:rFonts w:ascii="Lucida Sans" w:hAnsi="Lucida Sans"/>
              </w:rPr>
            </w:pPr>
          </w:p>
          <w:p w14:paraId="0687608A" w14:textId="77777777" w:rsidR="00ED2B83" w:rsidRDefault="00ED2B83" w:rsidP="003E6C91">
            <w:pPr>
              <w:rPr>
                <w:rFonts w:ascii="Lucida Sans" w:hAnsi="Lucida Sans"/>
              </w:rPr>
            </w:pPr>
          </w:p>
          <w:p w14:paraId="74E8414F" w14:textId="77777777" w:rsidR="00370DA4" w:rsidRDefault="00370DA4" w:rsidP="003E6C91">
            <w:pPr>
              <w:rPr>
                <w:rFonts w:ascii="Lucida Sans" w:hAnsi="Lucida Sans"/>
              </w:rPr>
            </w:pPr>
          </w:p>
          <w:p w14:paraId="62294F7E" w14:textId="77777777" w:rsidR="00370DA4" w:rsidRDefault="00370DA4" w:rsidP="003E6C91">
            <w:pPr>
              <w:rPr>
                <w:rFonts w:ascii="Lucida Sans" w:hAnsi="Lucida Sans"/>
              </w:rPr>
            </w:pPr>
          </w:p>
          <w:p w14:paraId="5F7AD515" w14:textId="77777777" w:rsidR="00370DA4" w:rsidRDefault="00370DA4" w:rsidP="003E6C91">
            <w:pPr>
              <w:rPr>
                <w:rFonts w:ascii="Lucida Sans" w:hAnsi="Lucida Sans"/>
              </w:rPr>
            </w:pPr>
          </w:p>
        </w:tc>
      </w:tr>
    </w:tbl>
    <w:p w14:paraId="43DFDFE2" w14:textId="77777777" w:rsidR="0014407C" w:rsidRDefault="0014407C" w:rsidP="003E6C91">
      <w:pPr>
        <w:rPr>
          <w:rFonts w:ascii="Lucida Sans" w:hAnsi="Lucida Sans"/>
        </w:rPr>
      </w:pPr>
    </w:p>
    <w:tbl>
      <w:tblPr>
        <w:tblStyle w:val="TableGrid"/>
        <w:tblW w:w="0" w:type="auto"/>
        <w:tblLook w:val="04A0" w:firstRow="1" w:lastRow="0" w:firstColumn="1" w:lastColumn="0" w:noHBand="0" w:noVBand="1"/>
      </w:tblPr>
      <w:tblGrid>
        <w:gridCol w:w="9016"/>
      </w:tblGrid>
      <w:tr w:rsidR="00370DA4" w14:paraId="1D087C32" w14:textId="77777777" w:rsidTr="00370DA4">
        <w:tc>
          <w:tcPr>
            <w:tcW w:w="9016" w:type="dxa"/>
          </w:tcPr>
          <w:p w14:paraId="6C3174D3" w14:textId="77777777" w:rsidR="00370DA4" w:rsidRPr="003150DB" w:rsidRDefault="00370DA4" w:rsidP="003E6C91">
            <w:pPr>
              <w:rPr>
                <w:rFonts w:ascii="Lucida Sans" w:hAnsi="Lucida Sans"/>
                <w:b/>
                <w:bCs/>
              </w:rPr>
            </w:pPr>
            <w:r w:rsidRPr="003150DB">
              <w:rPr>
                <w:rFonts w:ascii="Lucida Sans" w:hAnsi="Lucida Sans"/>
                <w:b/>
                <w:bCs/>
              </w:rPr>
              <w:t>Actions and Strategies</w:t>
            </w:r>
          </w:p>
          <w:p w14:paraId="1767700D" w14:textId="77777777" w:rsidR="00370DA4" w:rsidRPr="003A68F8" w:rsidRDefault="00370DA4" w:rsidP="003E6C91">
            <w:pPr>
              <w:rPr>
                <w:rFonts w:ascii="Lucida Sans" w:hAnsi="Lucida Sans"/>
                <w:sz w:val="20"/>
                <w:szCs w:val="20"/>
              </w:rPr>
            </w:pPr>
            <w:r w:rsidRPr="003A68F8">
              <w:rPr>
                <w:rFonts w:ascii="Lucida Sans" w:hAnsi="Lucida Sans"/>
                <w:sz w:val="20"/>
                <w:szCs w:val="20"/>
              </w:rPr>
              <w:t xml:space="preserve">Specify specific actions and resources to support </w:t>
            </w:r>
            <w:r w:rsidR="003150DB" w:rsidRPr="003A68F8">
              <w:rPr>
                <w:rFonts w:ascii="Lucida Sans" w:hAnsi="Lucida Sans"/>
                <w:sz w:val="20"/>
                <w:szCs w:val="20"/>
              </w:rPr>
              <w:t>development</w:t>
            </w:r>
          </w:p>
          <w:p w14:paraId="22B1E0C4" w14:textId="4C6CC0F1" w:rsidR="003150DB" w:rsidRDefault="003150DB" w:rsidP="003E6C91">
            <w:pPr>
              <w:rPr>
                <w:rFonts w:ascii="Lucida Sans" w:hAnsi="Lucida Sans"/>
              </w:rPr>
            </w:pPr>
            <w:r w:rsidRPr="003A68F8">
              <w:rPr>
                <w:rFonts w:ascii="Lucida Sans" w:hAnsi="Lucida Sans"/>
                <w:sz w:val="20"/>
                <w:szCs w:val="20"/>
              </w:rPr>
              <w:t>List any support service that are available</w:t>
            </w:r>
          </w:p>
        </w:tc>
      </w:tr>
      <w:tr w:rsidR="00370DA4" w14:paraId="08E1959C" w14:textId="77777777" w:rsidTr="00370DA4">
        <w:tc>
          <w:tcPr>
            <w:tcW w:w="9016" w:type="dxa"/>
          </w:tcPr>
          <w:p w14:paraId="6B54E269" w14:textId="77777777" w:rsidR="00370DA4" w:rsidRDefault="00370DA4" w:rsidP="003E6C91">
            <w:pPr>
              <w:rPr>
                <w:rFonts w:ascii="Lucida Sans" w:hAnsi="Lucida Sans"/>
              </w:rPr>
            </w:pPr>
          </w:p>
          <w:p w14:paraId="2288B1B3" w14:textId="77777777" w:rsidR="003A68F8" w:rsidRDefault="003A68F8" w:rsidP="003E6C91">
            <w:pPr>
              <w:rPr>
                <w:rFonts w:ascii="Lucida Sans" w:hAnsi="Lucida Sans"/>
              </w:rPr>
            </w:pPr>
          </w:p>
          <w:p w14:paraId="70EF0489" w14:textId="77777777" w:rsidR="003A68F8" w:rsidRDefault="003A68F8" w:rsidP="003E6C91">
            <w:pPr>
              <w:rPr>
                <w:rFonts w:ascii="Lucida Sans" w:hAnsi="Lucida Sans"/>
              </w:rPr>
            </w:pPr>
          </w:p>
          <w:p w14:paraId="1E4A7E89" w14:textId="77777777" w:rsidR="00ED2B83" w:rsidRDefault="00ED2B83" w:rsidP="003E6C91">
            <w:pPr>
              <w:rPr>
                <w:rFonts w:ascii="Lucida Sans" w:hAnsi="Lucida Sans"/>
              </w:rPr>
            </w:pPr>
          </w:p>
          <w:p w14:paraId="1BB948AA" w14:textId="77777777" w:rsidR="00ED2B83" w:rsidRDefault="00ED2B83" w:rsidP="003E6C91">
            <w:pPr>
              <w:rPr>
                <w:rFonts w:ascii="Lucida Sans" w:hAnsi="Lucida Sans"/>
              </w:rPr>
            </w:pPr>
          </w:p>
          <w:p w14:paraId="0DAC5558" w14:textId="77777777" w:rsidR="003A68F8" w:rsidRDefault="003A68F8" w:rsidP="003E6C91">
            <w:pPr>
              <w:rPr>
                <w:rFonts w:ascii="Lucida Sans" w:hAnsi="Lucida Sans"/>
              </w:rPr>
            </w:pPr>
          </w:p>
          <w:p w14:paraId="69915E75" w14:textId="77777777" w:rsidR="003A68F8" w:rsidRDefault="003A68F8" w:rsidP="003E6C91">
            <w:pPr>
              <w:rPr>
                <w:rFonts w:ascii="Lucida Sans" w:hAnsi="Lucida Sans"/>
              </w:rPr>
            </w:pPr>
          </w:p>
        </w:tc>
      </w:tr>
    </w:tbl>
    <w:p w14:paraId="34F0C972" w14:textId="77777777" w:rsidR="00370DA4" w:rsidRDefault="00370DA4" w:rsidP="003E6C91">
      <w:pPr>
        <w:rPr>
          <w:rFonts w:ascii="Lucida Sans" w:hAnsi="Lucida Sans"/>
        </w:rPr>
      </w:pPr>
    </w:p>
    <w:tbl>
      <w:tblPr>
        <w:tblStyle w:val="TableGrid"/>
        <w:tblW w:w="0" w:type="auto"/>
        <w:tblLook w:val="04A0" w:firstRow="1" w:lastRow="0" w:firstColumn="1" w:lastColumn="0" w:noHBand="0" w:noVBand="1"/>
      </w:tblPr>
      <w:tblGrid>
        <w:gridCol w:w="9016"/>
      </w:tblGrid>
      <w:tr w:rsidR="003A68F8" w14:paraId="50C0FFB8" w14:textId="77777777" w:rsidTr="003A68F8">
        <w:tc>
          <w:tcPr>
            <w:tcW w:w="9016" w:type="dxa"/>
          </w:tcPr>
          <w:p w14:paraId="11460A58" w14:textId="0B04FB79" w:rsidR="003A68F8" w:rsidRPr="003A68F8" w:rsidRDefault="003A68F8" w:rsidP="003E6C91">
            <w:pPr>
              <w:rPr>
                <w:rFonts w:ascii="Lucida Sans" w:hAnsi="Lucida Sans"/>
                <w:b/>
                <w:bCs/>
              </w:rPr>
            </w:pPr>
            <w:r w:rsidRPr="003A68F8">
              <w:rPr>
                <w:rFonts w:ascii="Lucida Sans" w:hAnsi="Lucida Sans"/>
                <w:b/>
                <w:bCs/>
              </w:rPr>
              <w:t>Timeline for Review and Reassessment</w:t>
            </w:r>
          </w:p>
          <w:p w14:paraId="77C4B782" w14:textId="063165EA" w:rsidR="003A68F8" w:rsidRPr="003A68F8" w:rsidRDefault="003A68F8" w:rsidP="003E6C91">
            <w:pPr>
              <w:rPr>
                <w:rFonts w:ascii="Lucida Sans" w:hAnsi="Lucida Sans"/>
                <w:sz w:val="20"/>
                <w:szCs w:val="20"/>
              </w:rPr>
            </w:pPr>
            <w:r w:rsidRPr="003A68F8">
              <w:rPr>
                <w:rFonts w:ascii="Lucida Sans" w:hAnsi="Lucida Sans"/>
                <w:sz w:val="20"/>
                <w:szCs w:val="20"/>
              </w:rPr>
              <w:t>Please specify dates for progress check-ins and final review</w:t>
            </w:r>
          </w:p>
        </w:tc>
      </w:tr>
      <w:tr w:rsidR="003A68F8" w14:paraId="765F3EC7" w14:textId="77777777" w:rsidTr="003A68F8">
        <w:tc>
          <w:tcPr>
            <w:tcW w:w="9016" w:type="dxa"/>
          </w:tcPr>
          <w:p w14:paraId="40023DB4" w14:textId="77777777" w:rsidR="003A68F8" w:rsidRDefault="003A68F8" w:rsidP="003E6C91">
            <w:pPr>
              <w:rPr>
                <w:rFonts w:ascii="Lucida Sans" w:hAnsi="Lucida Sans"/>
              </w:rPr>
            </w:pPr>
          </w:p>
          <w:p w14:paraId="4F1A248D" w14:textId="77777777" w:rsidR="003A68F8" w:rsidRDefault="003A68F8" w:rsidP="003E6C91">
            <w:pPr>
              <w:rPr>
                <w:rFonts w:ascii="Lucida Sans" w:hAnsi="Lucida Sans"/>
              </w:rPr>
            </w:pPr>
          </w:p>
          <w:p w14:paraId="435D3FA6" w14:textId="77777777" w:rsidR="003A68F8" w:rsidRDefault="003A68F8" w:rsidP="003E6C91">
            <w:pPr>
              <w:rPr>
                <w:rFonts w:ascii="Lucida Sans" w:hAnsi="Lucida Sans"/>
              </w:rPr>
            </w:pPr>
          </w:p>
          <w:p w14:paraId="2E901E02" w14:textId="77777777" w:rsidR="00ED2B83" w:rsidRDefault="00ED2B83" w:rsidP="003E6C91">
            <w:pPr>
              <w:rPr>
                <w:rFonts w:ascii="Lucida Sans" w:hAnsi="Lucida Sans"/>
              </w:rPr>
            </w:pPr>
          </w:p>
          <w:p w14:paraId="6A3DC537" w14:textId="77777777" w:rsidR="00ED2B83" w:rsidRDefault="00ED2B83" w:rsidP="003E6C91">
            <w:pPr>
              <w:rPr>
                <w:rFonts w:ascii="Lucida Sans" w:hAnsi="Lucida Sans"/>
              </w:rPr>
            </w:pPr>
          </w:p>
          <w:p w14:paraId="460CAA69" w14:textId="77777777" w:rsidR="00ED2B83" w:rsidRDefault="00ED2B83" w:rsidP="003E6C91">
            <w:pPr>
              <w:rPr>
                <w:rFonts w:ascii="Lucida Sans" w:hAnsi="Lucida Sans"/>
              </w:rPr>
            </w:pPr>
          </w:p>
          <w:p w14:paraId="1F75698E" w14:textId="77777777" w:rsidR="003A68F8" w:rsidRDefault="003A68F8" w:rsidP="003E6C91">
            <w:pPr>
              <w:rPr>
                <w:rFonts w:ascii="Lucida Sans" w:hAnsi="Lucida Sans"/>
              </w:rPr>
            </w:pPr>
          </w:p>
        </w:tc>
      </w:tr>
    </w:tbl>
    <w:p w14:paraId="13BC169A" w14:textId="2E560774" w:rsidR="003A68F8" w:rsidRPr="00D24C2C" w:rsidRDefault="003A68F8" w:rsidP="003E6C91">
      <w:pPr>
        <w:rPr>
          <w:rFonts w:ascii="Lucida Sans" w:hAnsi="Lucida Sans"/>
          <w:b/>
          <w:bCs/>
        </w:rPr>
      </w:pPr>
      <w:r w:rsidRPr="00D24C2C">
        <w:rPr>
          <w:rFonts w:ascii="Lucida Sans" w:hAnsi="Lucida Sans"/>
          <w:b/>
          <w:bCs/>
        </w:rPr>
        <w:t xml:space="preserve">Student </w:t>
      </w:r>
      <w:r w:rsidR="00D24C2C" w:rsidRPr="00D24C2C">
        <w:rPr>
          <w:rFonts w:ascii="Lucida Sans" w:hAnsi="Lucida Sans"/>
          <w:b/>
          <w:bCs/>
        </w:rPr>
        <w:t>Acknowledgement</w:t>
      </w:r>
    </w:p>
    <w:p w14:paraId="1CD1A0F6" w14:textId="7A110CA9" w:rsidR="7BEA7FDD" w:rsidRDefault="003A68F8" w:rsidP="56707888">
      <w:pPr>
        <w:rPr>
          <w:rFonts w:ascii="Lucida Sans" w:hAnsi="Lucida Sans"/>
        </w:rPr>
      </w:pPr>
      <w:r w:rsidRPr="56707888">
        <w:rPr>
          <w:rFonts w:ascii="Lucida Sans" w:hAnsi="Lucida Sans"/>
        </w:rPr>
        <w:t xml:space="preserve">I </w:t>
      </w:r>
      <w:r w:rsidR="00AE0A51" w:rsidRPr="56707888">
        <w:rPr>
          <w:rFonts w:ascii="Lucida Sans" w:hAnsi="Lucida Sans"/>
        </w:rPr>
        <w:t>acknowledge receipt of this Progress Support Plan and understand the targets</w:t>
      </w:r>
      <w:r w:rsidR="0FC9FCF9" w:rsidRPr="56707888">
        <w:rPr>
          <w:rFonts w:ascii="Lucida Sans" w:hAnsi="Lucida Sans"/>
        </w:rPr>
        <w:t>, objectives</w:t>
      </w:r>
      <w:r w:rsidR="00AE0A51" w:rsidRPr="56707888">
        <w:rPr>
          <w:rFonts w:ascii="Lucida Sans" w:hAnsi="Lucida Sans"/>
        </w:rPr>
        <w:t xml:space="preserve"> and actions that have been outline</w:t>
      </w:r>
      <w:r w:rsidR="0054588C" w:rsidRPr="56707888">
        <w:rPr>
          <w:rFonts w:ascii="Lucida Sans" w:hAnsi="Lucida Sans"/>
        </w:rPr>
        <w:t>d</w:t>
      </w:r>
      <w:r w:rsidR="00AE0A51" w:rsidRPr="56707888">
        <w:rPr>
          <w:rFonts w:ascii="Lucida Sans" w:hAnsi="Lucida Sans"/>
        </w:rPr>
        <w:t>. I commit to engaging with the support provided and making necessary improvements. I acknowledge that if I do not respon</w:t>
      </w:r>
      <w:r w:rsidR="0054588C" w:rsidRPr="56707888">
        <w:rPr>
          <w:rFonts w:ascii="Lucida Sans" w:hAnsi="Lucida Sans"/>
        </w:rPr>
        <w:t>d</w:t>
      </w:r>
      <w:r w:rsidR="00AE0A51" w:rsidRPr="56707888">
        <w:rPr>
          <w:rFonts w:ascii="Lucida Sans" w:hAnsi="Lucida Sans"/>
        </w:rPr>
        <w:t xml:space="preserve"> to the targets then</w:t>
      </w:r>
      <w:r w:rsidR="1F5D1B1A" w:rsidRPr="56707888">
        <w:rPr>
          <w:rFonts w:ascii="Lucida Sans" w:hAnsi="Lucida Sans"/>
        </w:rPr>
        <w:t xml:space="preserve"> the Progress Support Plan may be escalated to the next stage or Fitness to Practice.</w:t>
      </w:r>
    </w:p>
    <w:tbl>
      <w:tblPr>
        <w:tblStyle w:val="TableGrid"/>
        <w:tblW w:w="0" w:type="auto"/>
        <w:tblLook w:val="04A0" w:firstRow="1" w:lastRow="0" w:firstColumn="1" w:lastColumn="0" w:noHBand="0" w:noVBand="1"/>
      </w:tblPr>
      <w:tblGrid>
        <w:gridCol w:w="4508"/>
        <w:gridCol w:w="4508"/>
      </w:tblGrid>
      <w:tr w:rsidR="00AE0A51" w14:paraId="0129CA02" w14:textId="77777777" w:rsidTr="608CE40F">
        <w:tc>
          <w:tcPr>
            <w:tcW w:w="4508" w:type="dxa"/>
            <w:vAlign w:val="center"/>
          </w:tcPr>
          <w:p w14:paraId="3119FCAF" w14:textId="4A3F884E" w:rsidR="00AE0A51" w:rsidRDefault="39742D3C" w:rsidP="0054588C">
            <w:pPr>
              <w:rPr>
                <w:rFonts w:ascii="Lucida Sans" w:hAnsi="Lucida Sans"/>
              </w:rPr>
            </w:pPr>
            <w:r w:rsidRPr="608CE40F">
              <w:rPr>
                <w:rFonts w:ascii="Lucida Sans" w:hAnsi="Lucida Sans"/>
              </w:rPr>
              <w:lastRenderedPageBreak/>
              <w:t>Beginning</w:t>
            </w:r>
            <w:r w:rsidR="00AE0A51" w:rsidRPr="608CE40F">
              <w:rPr>
                <w:rFonts w:ascii="Lucida Sans" w:hAnsi="Lucida Sans"/>
              </w:rPr>
              <w:t xml:space="preserve"> Teacher </w:t>
            </w:r>
            <w:r w:rsidR="00D24C2C" w:rsidRPr="608CE40F">
              <w:rPr>
                <w:rFonts w:ascii="Lucida Sans" w:hAnsi="Lucida Sans"/>
              </w:rPr>
              <w:t>signature</w:t>
            </w:r>
            <w:r w:rsidR="00AE0A51" w:rsidRPr="608CE40F">
              <w:rPr>
                <w:rFonts w:ascii="Lucida Sans" w:hAnsi="Lucida Sans"/>
              </w:rPr>
              <w:t>:</w:t>
            </w:r>
          </w:p>
        </w:tc>
        <w:tc>
          <w:tcPr>
            <w:tcW w:w="4508" w:type="dxa"/>
            <w:vAlign w:val="center"/>
          </w:tcPr>
          <w:p w14:paraId="5FFA7944" w14:textId="77777777" w:rsidR="00AE0A51" w:rsidRDefault="00AE0A51" w:rsidP="0054588C">
            <w:pPr>
              <w:rPr>
                <w:rFonts w:ascii="Lucida Sans" w:hAnsi="Lucida Sans"/>
              </w:rPr>
            </w:pPr>
          </w:p>
          <w:p w14:paraId="4CFF81F7" w14:textId="77777777" w:rsidR="00AE0A51" w:rsidRDefault="00AE0A51" w:rsidP="0054588C">
            <w:pPr>
              <w:rPr>
                <w:rFonts w:ascii="Lucida Sans" w:hAnsi="Lucida Sans"/>
              </w:rPr>
            </w:pPr>
          </w:p>
        </w:tc>
      </w:tr>
      <w:tr w:rsidR="00AE0A51" w14:paraId="3B7E85B0" w14:textId="77777777" w:rsidTr="608CE40F">
        <w:tc>
          <w:tcPr>
            <w:tcW w:w="4508" w:type="dxa"/>
          </w:tcPr>
          <w:p w14:paraId="3B376A12" w14:textId="089D2A29" w:rsidR="00AE0A51" w:rsidRDefault="00AE0A51" w:rsidP="003E6C91">
            <w:pPr>
              <w:rPr>
                <w:rFonts w:ascii="Lucida Sans" w:hAnsi="Lucida Sans"/>
              </w:rPr>
            </w:pPr>
            <w:r>
              <w:rPr>
                <w:rFonts w:ascii="Lucida Sans" w:hAnsi="Lucida Sans"/>
              </w:rPr>
              <w:t>Date:</w:t>
            </w:r>
          </w:p>
        </w:tc>
        <w:tc>
          <w:tcPr>
            <w:tcW w:w="4508" w:type="dxa"/>
          </w:tcPr>
          <w:p w14:paraId="57ED08FC" w14:textId="77777777" w:rsidR="00AE0A51" w:rsidRDefault="00AE0A51" w:rsidP="003E6C91">
            <w:pPr>
              <w:rPr>
                <w:rFonts w:ascii="Lucida Sans" w:hAnsi="Lucida Sans"/>
              </w:rPr>
            </w:pPr>
          </w:p>
        </w:tc>
      </w:tr>
    </w:tbl>
    <w:p w14:paraId="7E4D7986" w14:textId="77777777" w:rsidR="00AE0A51" w:rsidRDefault="00AE0A51" w:rsidP="003E6C91">
      <w:pPr>
        <w:rPr>
          <w:rFonts w:ascii="Lucida Sans" w:hAnsi="Lucida Sans"/>
        </w:rPr>
      </w:pPr>
    </w:p>
    <w:p w14:paraId="64F63A0D" w14:textId="4F44DDD6" w:rsidR="00AE0A51" w:rsidRPr="00D24C2C" w:rsidRDefault="00D24C2C" w:rsidP="003E6C91">
      <w:pPr>
        <w:rPr>
          <w:rFonts w:ascii="Lucida Sans" w:hAnsi="Lucida Sans"/>
          <w:b/>
          <w:bCs/>
        </w:rPr>
      </w:pPr>
      <w:r w:rsidRPr="00D24C2C">
        <w:rPr>
          <w:rFonts w:ascii="Lucida Sans" w:hAnsi="Lucida Sans"/>
          <w:b/>
          <w:bCs/>
        </w:rPr>
        <w:t>University Tutor Acknowledgement</w:t>
      </w:r>
    </w:p>
    <w:p w14:paraId="6B35802E" w14:textId="05C97FC5" w:rsidR="00D24C2C" w:rsidRDefault="00D24C2C" w:rsidP="003E6C91">
      <w:pPr>
        <w:rPr>
          <w:rFonts w:ascii="Lucida Sans" w:hAnsi="Lucida Sans"/>
        </w:rPr>
      </w:pPr>
      <w:r w:rsidRPr="608CE40F">
        <w:rPr>
          <w:rFonts w:ascii="Lucida Sans" w:hAnsi="Lucida Sans"/>
        </w:rPr>
        <w:t xml:space="preserve">I will provide the ongoing support and monitor the </w:t>
      </w:r>
      <w:r w:rsidR="39742D3C" w:rsidRPr="608CE40F">
        <w:rPr>
          <w:rFonts w:ascii="Lucida Sans" w:hAnsi="Lucida Sans"/>
        </w:rPr>
        <w:t>beginning</w:t>
      </w:r>
      <w:r w:rsidR="73865CBA" w:rsidRPr="608CE40F">
        <w:rPr>
          <w:rFonts w:ascii="Lucida Sans" w:hAnsi="Lucida Sans"/>
        </w:rPr>
        <w:t xml:space="preserve"> teacher’</w:t>
      </w:r>
      <w:r w:rsidRPr="608CE40F">
        <w:rPr>
          <w:rFonts w:ascii="Lucida Sans" w:hAnsi="Lucida Sans"/>
        </w:rPr>
        <w:t>s progress as outlined in this plan.</w:t>
      </w:r>
    </w:p>
    <w:tbl>
      <w:tblPr>
        <w:tblStyle w:val="TableGrid"/>
        <w:tblW w:w="0" w:type="auto"/>
        <w:tblLook w:val="04A0" w:firstRow="1" w:lastRow="0" w:firstColumn="1" w:lastColumn="0" w:noHBand="0" w:noVBand="1"/>
      </w:tblPr>
      <w:tblGrid>
        <w:gridCol w:w="4508"/>
        <w:gridCol w:w="4508"/>
      </w:tblGrid>
      <w:tr w:rsidR="00D24C2C" w14:paraId="40AEF794" w14:textId="77777777" w:rsidTr="0054588C">
        <w:tc>
          <w:tcPr>
            <w:tcW w:w="4508" w:type="dxa"/>
            <w:vAlign w:val="center"/>
          </w:tcPr>
          <w:p w14:paraId="223BBEA9" w14:textId="228EC298" w:rsidR="0054588C" w:rsidRDefault="00D24C2C" w:rsidP="0054588C">
            <w:pPr>
              <w:rPr>
                <w:rFonts w:ascii="Lucida Sans" w:hAnsi="Lucida Sans"/>
              </w:rPr>
            </w:pPr>
            <w:r>
              <w:rPr>
                <w:rFonts w:ascii="Lucida Sans" w:hAnsi="Lucida Sans"/>
              </w:rPr>
              <w:t>University Tutor signature</w:t>
            </w:r>
            <w:r w:rsidR="0054588C">
              <w:rPr>
                <w:rFonts w:ascii="Lucida Sans" w:hAnsi="Lucida Sans"/>
              </w:rPr>
              <w:t>:</w:t>
            </w:r>
          </w:p>
          <w:p w14:paraId="29546DAA" w14:textId="3913AAFB" w:rsidR="0054588C" w:rsidRDefault="0054588C" w:rsidP="0054588C">
            <w:pPr>
              <w:rPr>
                <w:rFonts w:ascii="Lucida Sans" w:hAnsi="Lucida Sans"/>
              </w:rPr>
            </w:pPr>
          </w:p>
        </w:tc>
        <w:tc>
          <w:tcPr>
            <w:tcW w:w="4508" w:type="dxa"/>
            <w:vAlign w:val="center"/>
          </w:tcPr>
          <w:p w14:paraId="26FFDC30" w14:textId="77777777" w:rsidR="00D24C2C" w:rsidRDefault="00D24C2C" w:rsidP="0054588C">
            <w:pPr>
              <w:rPr>
                <w:rFonts w:ascii="Lucida Sans" w:hAnsi="Lucida Sans"/>
              </w:rPr>
            </w:pPr>
          </w:p>
        </w:tc>
      </w:tr>
      <w:tr w:rsidR="00D24C2C" w14:paraId="7B7DC8CB" w14:textId="77777777" w:rsidTr="00D24C2C">
        <w:tc>
          <w:tcPr>
            <w:tcW w:w="4508" w:type="dxa"/>
          </w:tcPr>
          <w:p w14:paraId="135CAFF3" w14:textId="63006F11" w:rsidR="00D24C2C" w:rsidRDefault="00D24C2C" w:rsidP="003E6C91">
            <w:pPr>
              <w:rPr>
                <w:rFonts w:ascii="Lucida Sans" w:hAnsi="Lucida Sans"/>
              </w:rPr>
            </w:pPr>
            <w:r>
              <w:rPr>
                <w:rFonts w:ascii="Lucida Sans" w:hAnsi="Lucida Sans"/>
              </w:rPr>
              <w:t>Date</w:t>
            </w:r>
            <w:r w:rsidR="28188539" w:rsidRPr="22279F48">
              <w:rPr>
                <w:rFonts w:ascii="Lucida Sans" w:hAnsi="Lucida Sans"/>
              </w:rPr>
              <w:t>:</w:t>
            </w:r>
          </w:p>
        </w:tc>
        <w:tc>
          <w:tcPr>
            <w:tcW w:w="4508" w:type="dxa"/>
          </w:tcPr>
          <w:p w14:paraId="65D6C62E" w14:textId="77777777" w:rsidR="00D24C2C" w:rsidRDefault="00D24C2C" w:rsidP="003E6C91">
            <w:pPr>
              <w:rPr>
                <w:rFonts w:ascii="Lucida Sans" w:hAnsi="Lucida Sans"/>
              </w:rPr>
            </w:pPr>
          </w:p>
        </w:tc>
      </w:tr>
    </w:tbl>
    <w:p w14:paraId="32D730B4" w14:textId="77777777" w:rsidR="00D24C2C" w:rsidRDefault="00D24C2C" w:rsidP="003E6C91">
      <w:pPr>
        <w:rPr>
          <w:rFonts w:ascii="Lucida Sans" w:hAnsi="Lucida Sans"/>
        </w:rPr>
      </w:pPr>
    </w:p>
    <w:p w14:paraId="0D160521" w14:textId="0041A38B" w:rsidR="0040152C" w:rsidRDefault="00B77F1E">
      <w:pPr>
        <w:rPr>
          <w:rFonts w:ascii="Lucida Sans" w:hAnsi="Lucida Sans"/>
        </w:rPr>
      </w:pPr>
      <w:r w:rsidRPr="00794099">
        <w:rPr>
          <w:rFonts w:ascii="Lucida Sans" w:hAnsi="Lucida Sans"/>
          <w:b/>
          <w:bCs/>
          <w:sz w:val="20"/>
          <w:szCs w:val="20"/>
        </w:rPr>
        <w:t>Copies sent to:</w:t>
      </w:r>
      <w:r w:rsidRPr="00794099">
        <w:rPr>
          <w:rFonts w:ascii="Lucida Sans" w:hAnsi="Lucida Sans"/>
          <w:sz w:val="20"/>
          <w:szCs w:val="20"/>
        </w:rPr>
        <w:t xml:space="preserve"> </w:t>
      </w:r>
      <w:r w:rsidR="00794099" w:rsidRPr="00794099">
        <w:rPr>
          <w:rFonts w:ascii="Lucida Sans" w:hAnsi="Lucida Sans"/>
          <w:sz w:val="20"/>
          <w:szCs w:val="20"/>
        </w:rPr>
        <w:t xml:space="preserve">Programme Lead, ITE-Student Office, University Tutor, ITE Coordinator and </w:t>
      </w:r>
      <w:r w:rsidR="00794099">
        <w:rPr>
          <w:rFonts w:ascii="Lucida Sans" w:hAnsi="Lucida Sans"/>
          <w:sz w:val="20"/>
          <w:szCs w:val="20"/>
        </w:rPr>
        <w:t xml:space="preserve">School </w:t>
      </w:r>
      <w:r w:rsidR="00794099" w:rsidRPr="00794099">
        <w:rPr>
          <w:rFonts w:ascii="Lucida Sans" w:hAnsi="Lucida Sans"/>
          <w:sz w:val="20"/>
          <w:szCs w:val="20"/>
        </w:rPr>
        <w:t>Mentor</w:t>
      </w:r>
      <w:r w:rsidR="0040152C">
        <w:rPr>
          <w:rFonts w:ascii="Lucida Sans" w:hAnsi="Lucida Sans"/>
        </w:rPr>
        <w:br w:type="page"/>
      </w:r>
    </w:p>
    <w:p w14:paraId="528A7EB2" w14:textId="4DE2B2B4" w:rsidR="00A10320" w:rsidRDefault="00A10320" w:rsidP="00A10320">
      <w:pPr>
        <w:pStyle w:val="Heading1"/>
      </w:pPr>
      <w:r>
        <w:lastRenderedPageBreak/>
        <w:t>Progress Support Plan</w:t>
      </w:r>
      <w:r w:rsidR="52D640DD">
        <w:t xml:space="preserve"> –</w:t>
      </w:r>
      <w:r w:rsidR="00B81676">
        <w:t xml:space="preserve"> </w:t>
      </w:r>
      <w:r>
        <w:t>Review</w:t>
      </w:r>
    </w:p>
    <w:p w14:paraId="2B5DF6FC" w14:textId="77777777" w:rsidR="003B6841" w:rsidRPr="003B6841" w:rsidRDefault="003B6841" w:rsidP="003B6841">
      <w:pPr>
        <w:rPr>
          <w:rFonts w:ascii="Lucida Sans" w:hAnsi="Lucida Sans"/>
        </w:rPr>
      </w:pPr>
    </w:p>
    <w:tbl>
      <w:tblPr>
        <w:tblStyle w:val="TableGrid"/>
        <w:tblW w:w="0" w:type="auto"/>
        <w:tblLook w:val="04A0" w:firstRow="1" w:lastRow="0" w:firstColumn="1" w:lastColumn="0" w:noHBand="0" w:noVBand="1"/>
      </w:tblPr>
      <w:tblGrid>
        <w:gridCol w:w="4531"/>
        <w:gridCol w:w="4485"/>
      </w:tblGrid>
      <w:tr w:rsidR="00562999" w:rsidRPr="003B6841" w14:paraId="6B04CB44" w14:textId="77777777" w:rsidTr="003B6841">
        <w:tc>
          <w:tcPr>
            <w:tcW w:w="4531" w:type="dxa"/>
          </w:tcPr>
          <w:p w14:paraId="3FB07C91" w14:textId="417A8FDD" w:rsidR="00562999" w:rsidRPr="003B6841" w:rsidRDefault="00562999" w:rsidP="00562999">
            <w:pPr>
              <w:rPr>
                <w:rFonts w:ascii="Lucida Sans" w:hAnsi="Lucida Sans"/>
              </w:rPr>
            </w:pPr>
            <w:r w:rsidRPr="003B6841">
              <w:rPr>
                <w:rFonts w:ascii="Lucida Sans" w:hAnsi="Lucida Sans"/>
              </w:rPr>
              <w:t>Review Date</w:t>
            </w:r>
          </w:p>
        </w:tc>
        <w:tc>
          <w:tcPr>
            <w:tcW w:w="4485" w:type="dxa"/>
          </w:tcPr>
          <w:p w14:paraId="70A7A8D4" w14:textId="77777777" w:rsidR="00562999" w:rsidRPr="003B6841" w:rsidRDefault="00562999" w:rsidP="00562999">
            <w:pPr>
              <w:rPr>
                <w:rFonts w:ascii="Lucida Sans" w:hAnsi="Lucida Sans"/>
              </w:rPr>
            </w:pPr>
          </w:p>
        </w:tc>
      </w:tr>
      <w:tr w:rsidR="00562999" w:rsidRPr="003B6841" w14:paraId="0B4A2230" w14:textId="77777777" w:rsidTr="003B6841">
        <w:tc>
          <w:tcPr>
            <w:tcW w:w="4531" w:type="dxa"/>
          </w:tcPr>
          <w:p w14:paraId="31F6F274" w14:textId="533AAAD4" w:rsidR="00562999" w:rsidRPr="003B6841" w:rsidRDefault="00562999" w:rsidP="00562999">
            <w:pPr>
              <w:rPr>
                <w:rFonts w:ascii="Lucida Sans" w:hAnsi="Lucida Sans"/>
              </w:rPr>
            </w:pPr>
            <w:r w:rsidRPr="003B6841">
              <w:rPr>
                <w:rFonts w:ascii="Lucida Sans" w:hAnsi="Lucida Sans"/>
              </w:rPr>
              <w:t>Tutor/Mentors involved</w:t>
            </w:r>
          </w:p>
        </w:tc>
        <w:tc>
          <w:tcPr>
            <w:tcW w:w="4485" w:type="dxa"/>
          </w:tcPr>
          <w:p w14:paraId="69C024A1" w14:textId="77777777" w:rsidR="00562999" w:rsidRPr="003B6841" w:rsidRDefault="00562999" w:rsidP="00562999">
            <w:pPr>
              <w:rPr>
                <w:rFonts w:ascii="Lucida Sans" w:hAnsi="Lucida Sans"/>
              </w:rPr>
            </w:pPr>
          </w:p>
        </w:tc>
      </w:tr>
    </w:tbl>
    <w:p w14:paraId="443D8ABB" w14:textId="77777777" w:rsidR="00562999" w:rsidRPr="003B6841" w:rsidRDefault="00562999" w:rsidP="00562999">
      <w:pPr>
        <w:rPr>
          <w:rFonts w:ascii="Lucida Sans" w:hAnsi="Lucida Sans"/>
        </w:rPr>
      </w:pPr>
    </w:p>
    <w:tbl>
      <w:tblPr>
        <w:tblStyle w:val="TableGrid"/>
        <w:tblW w:w="0" w:type="auto"/>
        <w:tblLook w:val="04A0" w:firstRow="1" w:lastRow="0" w:firstColumn="1" w:lastColumn="0" w:noHBand="0" w:noVBand="1"/>
      </w:tblPr>
      <w:tblGrid>
        <w:gridCol w:w="9016"/>
      </w:tblGrid>
      <w:tr w:rsidR="00562999" w:rsidRPr="003B6841" w14:paraId="66EA2D9E" w14:textId="77777777" w:rsidTr="00562999">
        <w:tc>
          <w:tcPr>
            <w:tcW w:w="9016" w:type="dxa"/>
          </w:tcPr>
          <w:p w14:paraId="02408489" w14:textId="77777777" w:rsidR="00562999" w:rsidRPr="00726C6D" w:rsidRDefault="00562999" w:rsidP="00562999">
            <w:pPr>
              <w:rPr>
                <w:rFonts w:ascii="Lucida Sans" w:hAnsi="Lucida Sans"/>
                <w:b/>
                <w:bCs/>
              </w:rPr>
            </w:pPr>
            <w:r w:rsidRPr="00726C6D">
              <w:rPr>
                <w:rFonts w:ascii="Lucida Sans" w:hAnsi="Lucida Sans"/>
                <w:b/>
                <w:bCs/>
              </w:rPr>
              <w:t>Revi</w:t>
            </w:r>
            <w:r w:rsidR="003B6841" w:rsidRPr="00726C6D">
              <w:rPr>
                <w:rFonts w:ascii="Lucida Sans" w:hAnsi="Lucida Sans"/>
                <w:b/>
                <w:bCs/>
              </w:rPr>
              <w:t>ew of targets and actions</w:t>
            </w:r>
          </w:p>
          <w:p w14:paraId="771B21BC" w14:textId="41756292" w:rsidR="003B6841" w:rsidRPr="003B6841" w:rsidRDefault="003B6841" w:rsidP="00562999">
            <w:pPr>
              <w:rPr>
                <w:rFonts w:ascii="Lucida Sans" w:hAnsi="Lucida Sans"/>
              </w:rPr>
            </w:pPr>
            <w:r w:rsidRPr="00726C6D">
              <w:rPr>
                <w:rFonts w:ascii="Lucida Sans" w:hAnsi="Lucida Sans"/>
                <w:sz w:val="20"/>
                <w:szCs w:val="20"/>
              </w:rPr>
              <w:t xml:space="preserve">Please </w:t>
            </w:r>
            <w:r w:rsidR="00726C6D" w:rsidRPr="00726C6D">
              <w:rPr>
                <w:rFonts w:ascii="Lucida Sans" w:hAnsi="Lucida Sans"/>
                <w:sz w:val="20"/>
                <w:szCs w:val="20"/>
              </w:rPr>
              <w:t>specify the actions that have been taken towards addressing the targets</w:t>
            </w:r>
          </w:p>
        </w:tc>
      </w:tr>
      <w:tr w:rsidR="00562999" w:rsidRPr="003B6841" w14:paraId="2BF9221A" w14:textId="77777777" w:rsidTr="00562999">
        <w:tc>
          <w:tcPr>
            <w:tcW w:w="9016" w:type="dxa"/>
          </w:tcPr>
          <w:p w14:paraId="5489E20F" w14:textId="77777777" w:rsidR="00562999" w:rsidRDefault="00562999" w:rsidP="00562999">
            <w:pPr>
              <w:rPr>
                <w:rFonts w:ascii="Lucida Sans" w:hAnsi="Lucida Sans"/>
              </w:rPr>
            </w:pPr>
          </w:p>
          <w:p w14:paraId="7832865F" w14:textId="77777777" w:rsidR="004245E4" w:rsidRDefault="004245E4" w:rsidP="00562999">
            <w:pPr>
              <w:rPr>
                <w:rFonts w:ascii="Lucida Sans" w:hAnsi="Lucida Sans"/>
              </w:rPr>
            </w:pPr>
          </w:p>
          <w:p w14:paraId="21E24A72" w14:textId="77777777" w:rsidR="004245E4" w:rsidRDefault="004245E4" w:rsidP="00562999">
            <w:pPr>
              <w:rPr>
                <w:rFonts w:ascii="Lucida Sans" w:hAnsi="Lucida Sans"/>
              </w:rPr>
            </w:pPr>
          </w:p>
          <w:p w14:paraId="42A856DF" w14:textId="77777777" w:rsidR="004245E4" w:rsidRDefault="004245E4" w:rsidP="00562999">
            <w:pPr>
              <w:rPr>
                <w:rFonts w:ascii="Lucida Sans" w:hAnsi="Lucida Sans"/>
              </w:rPr>
            </w:pPr>
          </w:p>
          <w:p w14:paraId="40E4FE36" w14:textId="77777777" w:rsidR="004245E4" w:rsidRPr="003B6841" w:rsidRDefault="004245E4" w:rsidP="00562999">
            <w:pPr>
              <w:rPr>
                <w:rFonts w:ascii="Lucida Sans" w:hAnsi="Lucida Sans"/>
              </w:rPr>
            </w:pPr>
          </w:p>
        </w:tc>
      </w:tr>
    </w:tbl>
    <w:p w14:paraId="4EDA0AC2" w14:textId="77777777" w:rsidR="006A48E3" w:rsidRDefault="006A48E3" w:rsidP="006A48E3"/>
    <w:tbl>
      <w:tblPr>
        <w:tblStyle w:val="TableGrid"/>
        <w:tblW w:w="0" w:type="auto"/>
        <w:tblLook w:val="04A0" w:firstRow="1" w:lastRow="0" w:firstColumn="1" w:lastColumn="0" w:noHBand="0" w:noVBand="1"/>
      </w:tblPr>
      <w:tblGrid>
        <w:gridCol w:w="2547"/>
        <w:gridCol w:w="6469"/>
      </w:tblGrid>
      <w:tr w:rsidR="006A48E3" w14:paraId="0AAA8E34" w14:textId="77777777">
        <w:tc>
          <w:tcPr>
            <w:tcW w:w="9016" w:type="dxa"/>
            <w:gridSpan w:val="2"/>
          </w:tcPr>
          <w:p w14:paraId="1DDB8C85" w14:textId="77777777" w:rsidR="006A48E3" w:rsidRPr="004245E4" w:rsidRDefault="006A48E3">
            <w:pPr>
              <w:rPr>
                <w:rFonts w:ascii="Lucida Sans" w:hAnsi="Lucida Sans"/>
                <w:b/>
                <w:bCs/>
              </w:rPr>
            </w:pPr>
            <w:r w:rsidRPr="004245E4">
              <w:rPr>
                <w:rFonts w:ascii="Lucida Sans" w:hAnsi="Lucida Sans"/>
                <w:b/>
                <w:bCs/>
              </w:rPr>
              <w:t>Progress Support Plan complete?</w:t>
            </w:r>
          </w:p>
        </w:tc>
      </w:tr>
      <w:tr w:rsidR="006A48E3" w14:paraId="4261E4F9" w14:textId="77777777">
        <w:tc>
          <w:tcPr>
            <w:tcW w:w="2547" w:type="dxa"/>
          </w:tcPr>
          <w:p w14:paraId="4C1E2A18" w14:textId="77777777" w:rsidR="006A48E3" w:rsidRPr="004245E4" w:rsidRDefault="006A48E3">
            <w:pPr>
              <w:rPr>
                <w:rFonts w:ascii="Lucida Sans" w:hAnsi="Lucida Sans"/>
              </w:rPr>
            </w:pPr>
            <w:r w:rsidRPr="004245E4">
              <w:rPr>
                <w:rFonts w:ascii="Lucida Sans" w:hAnsi="Lucida Sans"/>
              </w:rPr>
              <w:t>Yes</w:t>
            </w:r>
          </w:p>
        </w:tc>
        <w:sdt>
          <w:sdtPr>
            <w:rPr>
              <w:rFonts w:ascii="Lucida Sans" w:hAnsi="Lucida Sans"/>
            </w:rPr>
            <w:id w:val="-443533075"/>
            <w14:checkbox>
              <w14:checked w14:val="0"/>
              <w14:checkedState w14:val="2612" w14:font="MS Gothic"/>
              <w14:uncheckedState w14:val="2610" w14:font="MS Gothic"/>
            </w14:checkbox>
          </w:sdtPr>
          <w:sdtEndPr/>
          <w:sdtContent>
            <w:tc>
              <w:tcPr>
                <w:tcW w:w="6469" w:type="dxa"/>
              </w:tcPr>
              <w:p w14:paraId="3C41C651" w14:textId="77777777" w:rsidR="006A48E3" w:rsidRPr="004245E4" w:rsidRDefault="006A48E3">
                <w:pPr>
                  <w:rPr>
                    <w:rFonts w:ascii="Lucida Sans" w:hAnsi="Lucida Sans"/>
                  </w:rPr>
                </w:pPr>
                <w:r w:rsidRPr="004245E4">
                  <w:rPr>
                    <w:rFonts w:ascii="Segoe UI Symbol" w:eastAsia="MS Gothic" w:hAnsi="Segoe UI Symbol" w:cs="Segoe UI Symbol"/>
                  </w:rPr>
                  <w:t>☐</w:t>
                </w:r>
              </w:p>
            </w:tc>
          </w:sdtContent>
        </w:sdt>
      </w:tr>
      <w:tr w:rsidR="006A48E3" w14:paraId="25E5A2E6" w14:textId="77777777">
        <w:tc>
          <w:tcPr>
            <w:tcW w:w="2547" w:type="dxa"/>
          </w:tcPr>
          <w:p w14:paraId="4099EC3D" w14:textId="77777777" w:rsidR="006A48E3" w:rsidRPr="004245E4" w:rsidRDefault="006A48E3">
            <w:pPr>
              <w:rPr>
                <w:rFonts w:ascii="Lucida Sans" w:hAnsi="Lucida Sans"/>
              </w:rPr>
            </w:pPr>
            <w:r w:rsidRPr="004245E4">
              <w:rPr>
                <w:rFonts w:ascii="Lucida Sans" w:hAnsi="Lucida Sans"/>
              </w:rPr>
              <w:t>No</w:t>
            </w:r>
          </w:p>
        </w:tc>
        <w:sdt>
          <w:sdtPr>
            <w:rPr>
              <w:rFonts w:ascii="Lucida Sans" w:hAnsi="Lucida Sans"/>
            </w:rPr>
            <w:id w:val="1262025821"/>
            <w14:checkbox>
              <w14:checked w14:val="0"/>
              <w14:checkedState w14:val="2612" w14:font="MS Gothic"/>
              <w14:uncheckedState w14:val="2610" w14:font="MS Gothic"/>
            </w14:checkbox>
          </w:sdtPr>
          <w:sdtEndPr/>
          <w:sdtContent>
            <w:tc>
              <w:tcPr>
                <w:tcW w:w="6469" w:type="dxa"/>
              </w:tcPr>
              <w:p w14:paraId="6C08BA72" w14:textId="77777777" w:rsidR="006A48E3" w:rsidRPr="004245E4" w:rsidRDefault="006A48E3">
                <w:pPr>
                  <w:rPr>
                    <w:rFonts w:ascii="Lucida Sans" w:hAnsi="Lucida Sans"/>
                  </w:rPr>
                </w:pPr>
                <w:r w:rsidRPr="004245E4">
                  <w:rPr>
                    <w:rFonts w:ascii="Segoe UI Symbol" w:eastAsia="MS Gothic" w:hAnsi="Segoe UI Symbol" w:cs="Segoe UI Symbol"/>
                  </w:rPr>
                  <w:t>☐</w:t>
                </w:r>
              </w:p>
            </w:tc>
          </w:sdtContent>
        </w:sdt>
      </w:tr>
      <w:tr w:rsidR="006A48E3" w14:paraId="3E0F3510" w14:textId="77777777">
        <w:tc>
          <w:tcPr>
            <w:tcW w:w="2547" w:type="dxa"/>
          </w:tcPr>
          <w:p w14:paraId="75A71237" w14:textId="77777777" w:rsidR="006A48E3" w:rsidRPr="004245E4" w:rsidRDefault="006A48E3">
            <w:pPr>
              <w:rPr>
                <w:rFonts w:ascii="Lucida Sans" w:hAnsi="Lucida Sans"/>
              </w:rPr>
            </w:pPr>
            <w:r>
              <w:rPr>
                <w:rFonts w:ascii="Lucida Sans" w:hAnsi="Lucida Sans"/>
              </w:rPr>
              <w:t>If No, please detail next steps</w:t>
            </w:r>
          </w:p>
        </w:tc>
        <w:tc>
          <w:tcPr>
            <w:tcW w:w="6469" w:type="dxa"/>
          </w:tcPr>
          <w:p w14:paraId="2572BED2" w14:textId="77777777" w:rsidR="006A48E3" w:rsidRDefault="006A48E3">
            <w:pPr>
              <w:rPr>
                <w:rFonts w:ascii="Lucida Sans" w:hAnsi="Lucida Sans"/>
              </w:rPr>
            </w:pPr>
          </w:p>
        </w:tc>
      </w:tr>
    </w:tbl>
    <w:p w14:paraId="6FE8BE51" w14:textId="77777777" w:rsidR="006A48E3" w:rsidRDefault="006A48E3" w:rsidP="00562999"/>
    <w:tbl>
      <w:tblPr>
        <w:tblStyle w:val="TableGrid"/>
        <w:tblW w:w="0" w:type="auto"/>
        <w:tblLook w:val="04A0" w:firstRow="1" w:lastRow="0" w:firstColumn="1" w:lastColumn="0" w:noHBand="0" w:noVBand="1"/>
      </w:tblPr>
      <w:tblGrid>
        <w:gridCol w:w="9016"/>
      </w:tblGrid>
      <w:tr w:rsidR="007F305B" w14:paraId="1F87D53B" w14:textId="77777777" w:rsidTr="007F305B">
        <w:tc>
          <w:tcPr>
            <w:tcW w:w="9016" w:type="dxa"/>
          </w:tcPr>
          <w:p w14:paraId="7866EC65" w14:textId="4E3C771A" w:rsidR="007F305B" w:rsidRPr="007F305B" w:rsidRDefault="007F305B" w:rsidP="00562999">
            <w:pPr>
              <w:rPr>
                <w:rFonts w:ascii="Lucida Sans" w:hAnsi="Lucida Sans"/>
                <w:b/>
                <w:bCs/>
              </w:rPr>
            </w:pPr>
            <w:r w:rsidRPr="007F305B">
              <w:rPr>
                <w:rFonts w:ascii="Lucida Sans" w:hAnsi="Lucida Sans"/>
                <w:b/>
                <w:bCs/>
              </w:rPr>
              <w:t>Additional Comments</w:t>
            </w:r>
            <w:r w:rsidR="006A48E3">
              <w:rPr>
                <w:rFonts w:ascii="Lucida Sans" w:hAnsi="Lucida Sans"/>
                <w:b/>
                <w:bCs/>
              </w:rPr>
              <w:t>:</w:t>
            </w:r>
          </w:p>
        </w:tc>
      </w:tr>
      <w:tr w:rsidR="007F305B" w14:paraId="1B770386" w14:textId="77777777" w:rsidTr="007F305B">
        <w:trPr>
          <w:trHeight w:val="638"/>
        </w:trPr>
        <w:tc>
          <w:tcPr>
            <w:tcW w:w="9016" w:type="dxa"/>
          </w:tcPr>
          <w:p w14:paraId="2CE1608B" w14:textId="77777777" w:rsidR="007F305B" w:rsidRPr="007F305B" w:rsidRDefault="007F305B" w:rsidP="00562999">
            <w:pPr>
              <w:rPr>
                <w:rFonts w:ascii="Lucida Sans" w:hAnsi="Lucida Sans"/>
              </w:rPr>
            </w:pPr>
          </w:p>
          <w:p w14:paraId="35B97987" w14:textId="77777777" w:rsidR="007F305B" w:rsidRPr="007F305B" w:rsidRDefault="007F305B" w:rsidP="00562999">
            <w:pPr>
              <w:rPr>
                <w:rFonts w:ascii="Lucida Sans" w:hAnsi="Lucida Sans"/>
              </w:rPr>
            </w:pPr>
          </w:p>
          <w:p w14:paraId="1EBB397C" w14:textId="77777777" w:rsidR="007F305B" w:rsidRDefault="007F305B" w:rsidP="00562999">
            <w:pPr>
              <w:rPr>
                <w:rFonts w:ascii="Lucida Sans" w:hAnsi="Lucida Sans"/>
              </w:rPr>
            </w:pPr>
          </w:p>
          <w:p w14:paraId="7B4E4ED5" w14:textId="77777777" w:rsidR="004245E4" w:rsidRDefault="004245E4" w:rsidP="00562999">
            <w:pPr>
              <w:rPr>
                <w:rFonts w:ascii="Lucida Sans" w:hAnsi="Lucida Sans"/>
              </w:rPr>
            </w:pPr>
          </w:p>
          <w:p w14:paraId="390BF9B2" w14:textId="77777777" w:rsidR="004245E4" w:rsidRPr="007F305B" w:rsidRDefault="004245E4" w:rsidP="00562999">
            <w:pPr>
              <w:rPr>
                <w:rFonts w:ascii="Lucida Sans" w:hAnsi="Lucida Sans"/>
              </w:rPr>
            </w:pPr>
          </w:p>
        </w:tc>
      </w:tr>
    </w:tbl>
    <w:p w14:paraId="74DE201A" w14:textId="1C36B796" w:rsidR="004245E4" w:rsidRPr="00562999" w:rsidRDefault="004245E4" w:rsidP="006A48E3"/>
    <w:sectPr w:rsidR="004245E4" w:rsidRPr="0056299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8489" w14:textId="77777777" w:rsidR="00274E89" w:rsidRDefault="00274E89">
      <w:pPr>
        <w:spacing w:after="0" w:line="240" w:lineRule="auto"/>
      </w:pPr>
      <w:r>
        <w:separator/>
      </w:r>
    </w:p>
  </w:endnote>
  <w:endnote w:type="continuationSeparator" w:id="0">
    <w:p w14:paraId="2AD46C61" w14:textId="77777777" w:rsidR="00274E89" w:rsidRDefault="0027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362846" w14:paraId="516EDAC4" w14:textId="77777777" w:rsidTr="5E362846">
      <w:trPr>
        <w:trHeight w:val="300"/>
      </w:trPr>
      <w:tc>
        <w:tcPr>
          <w:tcW w:w="3005" w:type="dxa"/>
        </w:tcPr>
        <w:p w14:paraId="15A0F2B2" w14:textId="674E9F47" w:rsidR="5E362846" w:rsidRDefault="5E362846" w:rsidP="5E362846">
          <w:pPr>
            <w:pStyle w:val="Header"/>
            <w:ind w:left="-115"/>
          </w:pPr>
        </w:p>
      </w:tc>
      <w:tc>
        <w:tcPr>
          <w:tcW w:w="3005" w:type="dxa"/>
        </w:tcPr>
        <w:p w14:paraId="7DDFE276" w14:textId="3ADF6FCD" w:rsidR="5E362846" w:rsidRDefault="5E362846" w:rsidP="5E362846">
          <w:pPr>
            <w:pStyle w:val="Header"/>
            <w:jc w:val="center"/>
          </w:pPr>
        </w:p>
      </w:tc>
      <w:tc>
        <w:tcPr>
          <w:tcW w:w="3005" w:type="dxa"/>
        </w:tcPr>
        <w:p w14:paraId="61574450" w14:textId="6617E4E9" w:rsidR="5E362846" w:rsidRDefault="5E362846" w:rsidP="5E362846">
          <w:pPr>
            <w:pStyle w:val="Header"/>
            <w:ind w:right="-115"/>
            <w:jc w:val="right"/>
          </w:pPr>
        </w:p>
      </w:tc>
    </w:tr>
  </w:tbl>
  <w:p w14:paraId="045A91A3" w14:textId="56F84CC4" w:rsidR="5E362846" w:rsidRDefault="5E362846" w:rsidP="5E36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B40F" w14:textId="77777777" w:rsidR="00274E89" w:rsidRDefault="00274E89">
      <w:pPr>
        <w:spacing w:after="0" w:line="240" w:lineRule="auto"/>
      </w:pPr>
      <w:r>
        <w:separator/>
      </w:r>
    </w:p>
  </w:footnote>
  <w:footnote w:type="continuationSeparator" w:id="0">
    <w:p w14:paraId="5F9AD1F5" w14:textId="77777777" w:rsidR="00274E89" w:rsidRDefault="0027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E362846" w14:paraId="59DA5EF7" w14:textId="77777777" w:rsidTr="5E362846">
      <w:trPr>
        <w:trHeight w:val="300"/>
      </w:trPr>
      <w:tc>
        <w:tcPr>
          <w:tcW w:w="3005" w:type="dxa"/>
        </w:tcPr>
        <w:p w14:paraId="08EA1A8E" w14:textId="15498F89" w:rsidR="5E362846" w:rsidRDefault="5E362846" w:rsidP="5E362846">
          <w:pPr>
            <w:pStyle w:val="Header"/>
            <w:ind w:left="-115"/>
          </w:pPr>
        </w:p>
      </w:tc>
      <w:tc>
        <w:tcPr>
          <w:tcW w:w="3005" w:type="dxa"/>
        </w:tcPr>
        <w:p w14:paraId="7A9E3A36" w14:textId="6DAA0EC7" w:rsidR="5E362846" w:rsidRDefault="5E362846" w:rsidP="5E362846">
          <w:pPr>
            <w:pStyle w:val="Header"/>
            <w:jc w:val="center"/>
          </w:pPr>
        </w:p>
      </w:tc>
      <w:tc>
        <w:tcPr>
          <w:tcW w:w="3005" w:type="dxa"/>
        </w:tcPr>
        <w:p w14:paraId="107735F7" w14:textId="1B19F31C" w:rsidR="5E362846" w:rsidRDefault="5E362846" w:rsidP="5E362846">
          <w:pPr>
            <w:pStyle w:val="Header"/>
            <w:ind w:right="-115"/>
            <w:jc w:val="right"/>
          </w:pPr>
        </w:p>
      </w:tc>
    </w:tr>
  </w:tbl>
  <w:p w14:paraId="15D96C33" w14:textId="2D47C360" w:rsidR="5E362846" w:rsidRDefault="5E362846" w:rsidP="5E36284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ByUCEmr" int2:invalidationBookmarkName="" int2:hashCode="2J2VXS8JPdu4W3" int2:id="dkNHu8o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A6"/>
    <w:multiLevelType w:val="hybridMultilevel"/>
    <w:tmpl w:val="9AA63F1E"/>
    <w:lvl w:ilvl="0" w:tplc="E3F85484">
      <w:start w:val="1"/>
      <w:numFmt w:val="bullet"/>
      <w:lvlText w:val="-"/>
      <w:lvlJc w:val="left"/>
      <w:pPr>
        <w:ind w:left="720" w:hanging="360"/>
      </w:pPr>
      <w:rPr>
        <w:rFonts w:ascii="Aptos" w:hAnsi="Aptos" w:hint="default"/>
      </w:rPr>
    </w:lvl>
    <w:lvl w:ilvl="1" w:tplc="DF4625CE">
      <w:start w:val="1"/>
      <w:numFmt w:val="bullet"/>
      <w:lvlText w:val="o"/>
      <w:lvlJc w:val="left"/>
      <w:pPr>
        <w:ind w:left="1440" w:hanging="360"/>
      </w:pPr>
      <w:rPr>
        <w:rFonts w:ascii="Courier New" w:hAnsi="Courier New" w:hint="default"/>
      </w:rPr>
    </w:lvl>
    <w:lvl w:ilvl="2" w:tplc="D5387676">
      <w:start w:val="1"/>
      <w:numFmt w:val="bullet"/>
      <w:lvlText w:val=""/>
      <w:lvlJc w:val="left"/>
      <w:pPr>
        <w:ind w:left="2160" w:hanging="360"/>
      </w:pPr>
      <w:rPr>
        <w:rFonts w:ascii="Wingdings" w:hAnsi="Wingdings" w:hint="default"/>
      </w:rPr>
    </w:lvl>
    <w:lvl w:ilvl="3" w:tplc="31D4D920">
      <w:start w:val="1"/>
      <w:numFmt w:val="bullet"/>
      <w:lvlText w:val=""/>
      <w:lvlJc w:val="left"/>
      <w:pPr>
        <w:ind w:left="2880" w:hanging="360"/>
      </w:pPr>
      <w:rPr>
        <w:rFonts w:ascii="Symbol" w:hAnsi="Symbol" w:hint="default"/>
      </w:rPr>
    </w:lvl>
    <w:lvl w:ilvl="4" w:tplc="2BA0FC30">
      <w:start w:val="1"/>
      <w:numFmt w:val="bullet"/>
      <w:lvlText w:val="o"/>
      <w:lvlJc w:val="left"/>
      <w:pPr>
        <w:ind w:left="3600" w:hanging="360"/>
      </w:pPr>
      <w:rPr>
        <w:rFonts w:ascii="Courier New" w:hAnsi="Courier New" w:hint="default"/>
      </w:rPr>
    </w:lvl>
    <w:lvl w:ilvl="5" w:tplc="76C49E18">
      <w:start w:val="1"/>
      <w:numFmt w:val="bullet"/>
      <w:lvlText w:val=""/>
      <w:lvlJc w:val="left"/>
      <w:pPr>
        <w:ind w:left="4320" w:hanging="360"/>
      </w:pPr>
      <w:rPr>
        <w:rFonts w:ascii="Wingdings" w:hAnsi="Wingdings" w:hint="default"/>
      </w:rPr>
    </w:lvl>
    <w:lvl w:ilvl="6" w:tplc="6D049476">
      <w:start w:val="1"/>
      <w:numFmt w:val="bullet"/>
      <w:lvlText w:val=""/>
      <w:lvlJc w:val="left"/>
      <w:pPr>
        <w:ind w:left="5040" w:hanging="360"/>
      </w:pPr>
      <w:rPr>
        <w:rFonts w:ascii="Symbol" w:hAnsi="Symbol" w:hint="default"/>
      </w:rPr>
    </w:lvl>
    <w:lvl w:ilvl="7" w:tplc="DC0A1E08">
      <w:start w:val="1"/>
      <w:numFmt w:val="bullet"/>
      <w:lvlText w:val="o"/>
      <w:lvlJc w:val="left"/>
      <w:pPr>
        <w:ind w:left="5760" w:hanging="360"/>
      </w:pPr>
      <w:rPr>
        <w:rFonts w:ascii="Courier New" w:hAnsi="Courier New" w:hint="default"/>
      </w:rPr>
    </w:lvl>
    <w:lvl w:ilvl="8" w:tplc="9100597A">
      <w:start w:val="1"/>
      <w:numFmt w:val="bullet"/>
      <w:lvlText w:val=""/>
      <w:lvlJc w:val="left"/>
      <w:pPr>
        <w:ind w:left="6480" w:hanging="360"/>
      </w:pPr>
      <w:rPr>
        <w:rFonts w:ascii="Wingdings" w:hAnsi="Wingdings" w:hint="default"/>
      </w:rPr>
    </w:lvl>
  </w:abstractNum>
  <w:abstractNum w:abstractNumId="1" w15:restartNumberingAfterBreak="0">
    <w:nsid w:val="096E1CA3"/>
    <w:multiLevelType w:val="hybridMultilevel"/>
    <w:tmpl w:val="05BEADEA"/>
    <w:lvl w:ilvl="0" w:tplc="7BB43452">
      <w:start w:val="1"/>
      <w:numFmt w:val="bullet"/>
      <w:lvlText w:val="-"/>
      <w:lvlJc w:val="left"/>
      <w:pPr>
        <w:ind w:left="720" w:hanging="360"/>
      </w:pPr>
      <w:rPr>
        <w:rFonts w:ascii="Aptos" w:hAnsi="Aptos" w:hint="default"/>
      </w:rPr>
    </w:lvl>
    <w:lvl w:ilvl="1" w:tplc="ACFCD078">
      <w:start w:val="1"/>
      <w:numFmt w:val="bullet"/>
      <w:lvlText w:val="o"/>
      <w:lvlJc w:val="left"/>
      <w:pPr>
        <w:ind w:left="1440" w:hanging="360"/>
      </w:pPr>
      <w:rPr>
        <w:rFonts w:ascii="Courier New" w:hAnsi="Courier New" w:hint="default"/>
      </w:rPr>
    </w:lvl>
    <w:lvl w:ilvl="2" w:tplc="4A725ADA">
      <w:start w:val="1"/>
      <w:numFmt w:val="bullet"/>
      <w:lvlText w:val=""/>
      <w:lvlJc w:val="left"/>
      <w:pPr>
        <w:ind w:left="2160" w:hanging="360"/>
      </w:pPr>
      <w:rPr>
        <w:rFonts w:ascii="Wingdings" w:hAnsi="Wingdings" w:hint="default"/>
      </w:rPr>
    </w:lvl>
    <w:lvl w:ilvl="3" w:tplc="EB34BADC">
      <w:start w:val="1"/>
      <w:numFmt w:val="bullet"/>
      <w:lvlText w:val=""/>
      <w:lvlJc w:val="left"/>
      <w:pPr>
        <w:ind w:left="2880" w:hanging="360"/>
      </w:pPr>
      <w:rPr>
        <w:rFonts w:ascii="Symbol" w:hAnsi="Symbol" w:hint="default"/>
      </w:rPr>
    </w:lvl>
    <w:lvl w:ilvl="4" w:tplc="FCF60E00">
      <w:start w:val="1"/>
      <w:numFmt w:val="bullet"/>
      <w:lvlText w:val="o"/>
      <w:lvlJc w:val="left"/>
      <w:pPr>
        <w:ind w:left="3600" w:hanging="360"/>
      </w:pPr>
      <w:rPr>
        <w:rFonts w:ascii="Courier New" w:hAnsi="Courier New" w:hint="default"/>
      </w:rPr>
    </w:lvl>
    <w:lvl w:ilvl="5" w:tplc="54C438DA">
      <w:start w:val="1"/>
      <w:numFmt w:val="bullet"/>
      <w:lvlText w:val=""/>
      <w:lvlJc w:val="left"/>
      <w:pPr>
        <w:ind w:left="4320" w:hanging="360"/>
      </w:pPr>
      <w:rPr>
        <w:rFonts w:ascii="Wingdings" w:hAnsi="Wingdings" w:hint="default"/>
      </w:rPr>
    </w:lvl>
    <w:lvl w:ilvl="6" w:tplc="4E58F166">
      <w:start w:val="1"/>
      <w:numFmt w:val="bullet"/>
      <w:lvlText w:val=""/>
      <w:lvlJc w:val="left"/>
      <w:pPr>
        <w:ind w:left="5040" w:hanging="360"/>
      </w:pPr>
      <w:rPr>
        <w:rFonts w:ascii="Symbol" w:hAnsi="Symbol" w:hint="default"/>
      </w:rPr>
    </w:lvl>
    <w:lvl w:ilvl="7" w:tplc="98AEB5AE">
      <w:start w:val="1"/>
      <w:numFmt w:val="bullet"/>
      <w:lvlText w:val="o"/>
      <w:lvlJc w:val="left"/>
      <w:pPr>
        <w:ind w:left="5760" w:hanging="360"/>
      </w:pPr>
      <w:rPr>
        <w:rFonts w:ascii="Courier New" w:hAnsi="Courier New" w:hint="default"/>
      </w:rPr>
    </w:lvl>
    <w:lvl w:ilvl="8" w:tplc="53C07852">
      <w:start w:val="1"/>
      <w:numFmt w:val="bullet"/>
      <w:lvlText w:val=""/>
      <w:lvlJc w:val="left"/>
      <w:pPr>
        <w:ind w:left="6480" w:hanging="360"/>
      </w:pPr>
      <w:rPr>
        <w:rFonts w:ascii="Wingdings" w:hAnsi="Wingdings" w:hint="default"/>
      </w:rPr>
    </w:lvl>
  </w:abstractNum>
  <w:abstractNum w:abstractNumId="2" w15:restartNumberingAfterBreak="0">
    <w:nsid w:val="0D105434"/>
    <w:multiLevelType w:val="multilevel"/>
    <w:tmpl w:val="0CAA1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36DDD"/>
    <w:multiLevelType w:val="hybridMultilevel"/>
    <w:tmpl w:val="79BE10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90A2887"/>
    <w:multiLevelType w:val="multilevel"/>
    <w:tmpl w:val="1884C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630A1"/>
    <w:multiLevelType w:val="multilevel"/>
    <w:tmpl w:val="75B29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703555"/>
    <w:multiLevelType w:val="hybridMultilevel"/>
    <w:tmpl w:val="CD500E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7FDCA2"/>
    <w:multiLevelType w:val="hybridMultilevel"/>
    <w:tmpl w:val="D30AB558"/>
    <w:lvl w:ilvl="0" w:tplc="702CC938">
      <w:start w:val="1"/>
      <w:numFmt w:val="bullet"/>
      <w:lvlText w:val="-"/>
      <w:lvlJc w:val="left"/>
      <w:pPr>
        <w:ind w:left="720" w:hanging="360"/>
      </w:pPr>
      <w:rPr>
        <w:rFonts w:ascii="Aptos" w:hAnsi="Aptos" w:hint="default"/>
      </w:rPr>
    </w:lvl>
    <w:lvl w:ilvl="1" w:tplc="1EC02338">
      <w:start w:val="1"/>
      <w:numFmt w:val="bullet"/>
      <w:lvlText w:val="o"/>
      <w:lvlJc w:val="left"/>
      <w:pPr>
        <w:ind w:left="1440" w:hanging="360"/>
      </w:pPr>
      <w:rPr>
        <w:rFonts w:ascii="Courier New" w:hAnsi="Courier New" w:hint="default"/>
      </w:rPr>
    </w:lvl>
    <w:lvl w:ilvl="2" w:tplc="85208FE6">
      <w:start w:val="1"/>
      <w:numFmt w:val="bullet"/>
      <w:lvlText w:val=""/>
      <w:lvlJc w:val="left"/>
      <w:pPr>
        <w:ind w:left="2160" w:hanging="360"/>
      </w:pPr>
      <w:rPr>
        <w:rFonts w:ascii="Wingdings" w:hAnsi="Wingdings" w:hint="default"/>
      </w:rPr>
    </w:lvl>
    <w:lvl w:ilvl="3" w:tplc="F914239C">
      <w:start w:val="1"/>
      <w:numFmt w:val="bullet"/>
      <w:lvlText w:val=""/>
      <w:lvlJc w:val="left"/>
      <w:pPr>
        <w:ind w:left="2880" w:hanging="360"/>
      </w:pPr>
      <w:rPr>
        <w:rFonts w:ascii="Symbol" w:hAnsi="Symbol" w:hint="default"/>
      </w:rPr>
    </w:lvl>
    <w:lvl w:ilvl="4" w:tplc="5CC43F06">
      <w:start w:val="1"/>
      <w:numFmt w:val="bullet"/>
      <w:lvlText w:val="o"/>
      <w:lvlJc w:val="left"/>
      <w:pPr>
        <w:ind w:left="3600" w:hanging="360"/>
      </w:pPr>
      <w:rPr>
        <w:rFonts w:ascii="Courier New" w:hAnsi="Courier New" w:hint="default"/>
      </w:rPr>
    </w:lvl>
    <w:lvl w:ilvl="5" w:tplc="3BD817B4">
      <w:start w:val="1"/>
      <w:numFmt w:val="bullet"/>
      <w:lvlText w:val=""/>
      <w:lvlJc w:val="left"/>
      <w:pPr>
        <w:ind w:left="4320" w:hanging="360"/>
      </w:pPr>
      <w:rPr>
        <w:rFonts w:ascii="Wingdings" w:hAnsi="Wingdings" w:hint="default"/>
      </w:rPr>
    </w:lvl>
    <w:lvl w:ilvl="6" w:tplc="C394B2D2">
      <w:start w:val="1"/>
      <w:numFmt w:val="bullet"/>
      <w:lvlText w:val=""/>
      <w:lvlJc w:val="left"/>
      <w:pPr>
        <w:ind w:left="5040" w:hanging="360"/>
      </w:pPr>
      <w:rPr>
        <w:rFonts w:ascii="Symbol" w:hAnsi="Symbol" w:hint="default"/>
      </w:rPr>
    </w:lvl>
    <w:lvl w:ilvl="7" w:tplc="BD643DE8">
      <w:start w:val="1"/>
      <w:numFmt w:val="bullet"/>
      <w:lvlText w:val="o"/>
      <w:lvlJc w:val="left"/>
      <w:pPr>
        <w:ind w:left="5760" w:hanging="360"/>
      </w:pPr>
      <w:rPr>
        <w:rFonts w:ascii="Courier New" w:hAnsi="Courier New" w:hint="default"/>
      </w:rPr>
    </w:lvl>
    <w:lvl w:ilvl="8" w:tplc="5B647F54">
      <w:start w:val="1"/>
      <w:numFmt w:val="bullet"/>
      <w:lvlText w:val=""/>
      <w:lvlJc w:val="left"/>
      <w:pPr>
        <w:ind w:left="6480" w:hanging="360"/>
      </w:pPr>
      <w:rPr>
        <w:rFonts w:ascii="Wingdings" w:hAnsi="Wingdings" w:hint="default"/>
      </w:rPr>
    </w:lvl>
  </w:abstractNum>
  <w:abstractNum w:abstractNumId="8" w15:restartNumberingAfterBreak="0">
    <w:nsid w:val="47734A29"/>
    <w:multiLevelType w:val="hybridMultilevel"/>
    <w:tmpl w:val="AF247528"/>
    <w:lvl w:ilvl="0" w:tplc="52422F4A">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09453"/>
    <w:multiLevelType w:val="hybridMultilevel"/>
    <w:tmpl w:val="E35CCA70"/>
    <w:lvl w:ilvl="0" w:tplc="DDB26FDA">
      <w:start w:val="1"/>
      <w:numFmt w:val="decimal"/>
      <w:lvlText w:val="%1."/>
      <w:lvlJc w:val="left"/>
      <w:pPr>
        <w:ind w:left="360" w:hanging="360"/>
      </w:pPr>
    </w:lvl>
    <w:lvl w:ilvl="1" w:tplc="9D3EEF88">
      <w:start w:val="1"/>
      <w:numFmt w:val="lowerLetter"/>
      <w:lvlText w:val="%2."/>
      <w:lvlJc w:val="left"/>
      <w:pPr>
        <w:ind w:left="1080" w:hanging="360"/>
      </w:pPr>
    </w:lvl>
    <w:lvl w:ilvl="2" w:tplc="B928E346">
      <w:start w:val="1"/>
      <w:numFmt w:val="lowerRoman"/>
      <w:lvlText w:val="%3."/>
      <w:lvlJc w:val="right"/>
      <w:pPr>
        <w:ind w:left="1800" w:hanging="180"/>
      </w:pPr>
    </w:lvl>
    <w:lvl w:ilvl="3" w:tplc="79B0F174">
      <w:start w:val="1"/>
      <w:numFmt w:val="decimal"/>
      <w:lvlText w:val="%4."/>
      <w:lvlJc w:val="left"/>
      <w:pPr>
        <w:ind w:left="2520" w:hanging="360"/>
      </w:pPr>
    </w:lvl>
    <w:lvl w:ilvl="4" w:tplc="9098A3A4">
      <w:start w:val="1"/>
      <w:numFmt w:val="lowerLetter"/>
      <w:lvlText w:val="%5."/>
      <w:lvlJc w:val="left"/>
      <w:pPr>
        <w:ind w:left="3240" w:hanging="360"/>
      </w:pPr>
    </w:lvl>
    <w:lvl w:ilvl="5" w:tplc="6BB0CFD0">
      <w:start w:val="1"/>
      <w:numFmt w:val="lowerRoman"/>
      <w:lvlText w:val="%6."/>
      <w:lvlJc w:val="right"/>
      <w:pPr>
        <w:ind w:left="3960" w:hanging="180"/>
      </w:pPr>
    </w:lvl>
    <w:lvl w:ilvl="6" w:tplc="19FE8392">
      <w:start w:val="1"/>
      <w:numFmt w:val="decimal"/>
      <w:lvlText w:val="%7."/>
      <w:lvlJc w:val="left"/>
      <w:pPr>
        <w:ind w:left="4680" w:hanging="360"/>
      </w:pPr>
    </w:lvl>
    <w:lvl w:ilvl="7" w:tplc="E77C08C4">
      <w:start w:val="1"/>
      <w:numFmt w:val="lowerLetter"/>
      <w:lvlText w:val="%8."/>
      <w:lvlJc w:val="left"/>
      <w:pPr>
        <w:ind w:left="5400" w:hanging="360"/>
      </w:pPr>
    </w:lvl>
    <w:lvl w:ilvl="8" w:tplc="A950E2C6">
      <w:start w:val="1"/>
      <w:numFmt w:val="lowerRoman"/>
      <w:lvlText w:val="%9."/>
      <w:lvlJc w:val="right"/>
      <w:pPr>
        <w:ind w:left="6120" w:hanging="180"/>
      </w:pPr>
    </w:lvl>
  </w:abstractNum>
  <w:abstractNum w:abstractNumId="10" w15:restartNumberingAfterBreak="0">
    <w:nsid w:val="4FC34045"/>
    <w:multiLevelType w:val="hybridMultilevel"/>
    <w:tmpl w:val="02EA36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D0130E5"/>
    <w:multiLevelType w:val="hybridMultilevel"/>
    <w:tmpl w:val="26F87F3C"/>
    <w:lvl w:ilvl="0" w:tplc="49ACCF4E">
      <w:start w:val="1"/>
      <w:numFmt w:val="lowerLetter"/>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2" w15:restartNumberingAfterBreak="0">
    <w:nsid w:val="6DC44CE2"/>
    <w:multiLevelType w:val="hybridMultilevel"/>
    <w:tmpl w:val="550AD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712035">
    <w:abstractNumId w:val="9"/>
  </w:num>
  <w:num w:numId="2" w16cid:durableId="1600598902">
    <w:abstractNumId w:val="7"/>
  </w:num>
  <w:num w:numId="3" w16cid:durableId="1688603894">
    <w:abstractNumId w:val="0"/>
  </w:num>
  <w:num w:numId="4" w16cid:durableId="1934898018">
    <w:abstractNumId w:val="1"/>
  </w:num>
  <w:num w:numId="5" w16cid:durableId="811141491">
    <w:abstractNumId w:val="8"/>
  </w:num>
  <w:num w:numId="6" w16cid:durableId="1768885092">
    <w:abstractNumId w:val="12"/>
  </w:num>
  <w:num w:numId="7" w16cid:durableId="374238431">
    <w:abstractNumId w:val="10"/>
  </w:num>
  <w:num w:numId="8" w16cid:durableId="239948457">
    <w:abstractNumId w:val="6"/>
  </w:num>
  <w:num w:numId="9" w16cid:durableId="1736663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4853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848186">
    <w:abstractNumId w:val="4"/>
  </w:num>
  <w:num w:numId="12" w16cid:durableId="1393040612">
    <w:abstractNumId w:val="5"/>
  </w:num>
  <w:num w:numId="13" w16cid:durableId="159654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44"/>
    <w:rsid w:val="000130F7"/>
    <w:rsid w:val="0001461B"/>
    <w:rsid w:val="00040FFE"/>
    <w:rsid w:val="0006123F"/>
    <w:rsid w:val="00092CCB"/>
    <w:rsid w:val="000D6C82"/>
    <w:rsid w:val="000F5765"/>
    <w:rsid w:val="000F7F44"/>
    <w:rsid w:val="00112A38"/>
    <w:rsid w:val="0014407C"/>
    <w:rsid w:val="00174412"/>
    <w:rsid w:val="001B5E18"/>
    <w:rsid w:val="001D6A83"/>
    <w:rsid w:val="001E4EC3"/>
    <w:rsid w:val="00205203"/>
    <w:rsid w:val="00206C53"/>
    <w:rsid w:val="00247002"/>
    <w:rsid w:val="0026575E"/>
    <w:rsid w:val="00270991"/>
    <w:rsid w:val="00274E89"/>
    <w:rsid w:val="002775F7"/>
    <w:rsid w:val="0028372D"/>
    <w:rsid w:val="00290CFD"/>
    <w:rsid w:val="002D0000"/>
    <w:rsid w:val="002D0A92"/>
    <w:rsid w:val="003002E9"/>
    <w:rsid w:val="003150DB"/>
    <w:rsid w:val="00335BA5"/>
    <w:rsid w:val="0035785E"/>
    <w:rsid w:val="00370DA4"/>
    <w:rsid w:val="00386CBA"/>
    <w:rsid w:val="003A208C"/>
    <w:rsid w:val="003A68F8"/>
    <w:rsid w:val="003B2983"/>
    <w:rsid w:val="003B3DC4"/>
    <w:rsid w:val="003B6841"/>
    <w:rsid w:val="003E6C91"/>
    <w:rsid w:val="003EE0C2"/>
    <w:rsid w:val="0040152C"/>
    <w:rsid w:val="004153C3"/>
    <w:rsid w:val="004245E4"/>
    <w:rsid w:val="00432D46"/>
    <w:rsid w:val="00461CC9"/>
    <w:rsid w:val="004704B8"/>
    <w:rsid w:val="00472B3C"/>
    <w:rsid w:val="0048269C"/>
    <w:rsid w:val="004B2F00"/>
    <w:rsid w:val="004B7F14"/>
    <w:rsid w:val="004D36F0"/>
    <w:rsid w:val="004F080A"/>
    <w:rsid w:val="004F7AF0"/>
    <w:rsid w:val="00517456"/>
    <w:rsid w:val="00531012"/>
    <w:rsid w:val="0054588C"/>
    <w:rsid w:val="005540C9"/>
    <w:rsid w:val="00562999"/>
    <w:rsid w:val="00581410"/>
    <w:rsid w:val="005C34F6"/>
    <w:rsid w:val="005D0FE8"/>
    <w:rsid w:val="005F3AA6"/>
    <w:rsid w:val="006012C5"/>
    <w:rsid w:val="00617F87"/>
    <w:rsid w:val="00675037"/>
    <w:rsid w:val="00691BC1"/>
    <w:rsid w:val="006A286B"/>
    <w:rsid w:val="006A48E3"/>
    <w:rsid w:val="006B010E"/>
    <w:rsid w:val="006B673A"/>
    <w:rsid w:val="006D34C5"/>
    <w:rsid w:val="006E7058"/>
    <w:rsid w:val="006F2C44"/>
    <w:rsid w:val="00726C6D"/>
    <w:rsid w:val="007534A5"/>
    <w:rsid w:val="00757E7C"/>
    <w:rsid w:val="00781D04"/>
    <w:rsid w:val="00794099"/>
    <w:rsid w:val="007A55C6"/>
    <w:rsid w:val="007B5E65"/>
    <w:rsid w:val="007C4918"/>
    <w:rsid w:val="007C667D"/>
    <w:rsid w:val="007D275D"/>
    <w:rsid w:val="007F305B"/>
    <w:rsid w:val="007F7378"/>
    <w:rsid w:val="008162C0"/>
    <w:rsid w:val="00816E92"/>
    <w:rsid w:val="008251F0"/>
    <w:rsid w:val="00833425"/>
    <w:rsid w:val="008A30E6"/>
    <w:rsid w:val="008D4C7C"/>
    <w:rsid w:val="008D5A85"/>
    <w:rsid w:val="00905925"/>
    <w:rsid w:val="0093394D"/>
    <w:rsid w:val="0095337C"/>
    <w:rsid w:val="009601EA"/>
    <w:rsid w:val="009675EF"/>
    <w:rsid w:val="009852F4"/>
    <w:rsid w:val="009B4EFD"/>
    <w:rsid w:val="009B5996"/>
    <w:rsid w:val="009C5821"/>
    <w:rsid w:val="009D3E52"/>
    <w:rsid w:val="009D4358"/>
    <w:rsid w:val="009F0386"/>
    <w:rsid w:val="00A10320"/>
    <w:rsid w:val="00A1497B"/>
    <w:rsid w:val="00A30295"/>
    <w:rsid w:val="00A345B2"/>
    <w:rsid w:val="00A5123D"/>
    <w:rsid w:val="00A63BAF"/>
    <w:rsid w:val="00A80F2B"/>
    <w:rsid w:val="00AB50FE"/>
    <w:rsid w:val="00AE0A51"/>
    <w:rsid w:val="00AE1B6F"/>
    <w:rsid w:val="00B04DD4"/>
    <w:rsid w:val="00B24ABE"/>
    <w:rsid w:val="00B273E3"/>
    <w:rsid w:val="00B305BE"/>
    <w:rsid w:val="00B36EE5"/>
    <w:rsid w:val="00B64CC9"/>
    <w:rsid w:val="00B70D3E"/>
    <w:rsid w:val="00B77F1E"/>
    <w:rsid w:val="00B81676"/>
    <w:rsid w:val="00B92A3C"/>
    <w:rsid w:val="00BC7CF0"/>
    <w:rsid w:val="00BF7234"/>
    <w:rsid w:val="00C05D53"/>
    <w:rsid w:val="00C41012"/>
    <w:rsid w:val="00C7625C"/>
    <w:rsid w:val="00C832B6"/>
    <w:rsid w:val="00CB2983"/>
    <w:rsid w:val="00D10516"/>
    <w:rsid w:val="00D11E55"/>
    <w:rsid w:val="00D2100A"/>
    <w:rsid w:val="00D24C2C"/>
    <w:rsid w:val="00D36770"/>
    <w:rsid w:val="00D3755E"/>
    <w:rsid w:val="00D47F65"/>
    <w:rsid w:val="00D62CE7"/>
    <w:rsid w:val="00D7161E"/>
    <w:rsid w:val="00D71BBC"/>
    <w:rsid w:val="00D97A4E"/>
    <w:rsid w:val="00DC5B7B"/>
    <w:rsid w:val="00DE07BB"/>
    <w:rsid w:val="00DE7A26"/>
    <w:rsid w:val="00E163C2"/>
    <w:rsid w:val="00E44F57"/>
    <w:rsid w:val="00EA5DE8"/>
    <w:rsid w:val="00EC6D50"/>
    <w:rsid w:val="00ED2B83"/>
    <w:rsid w:val="00ED4C34"/>
    <w:rsid w:val="00ED638F"/>
    <w:rsid w:val="00F67A97"/>
    <w:rsid w:val="00F91D36"/>
    <w:rsid w:val="00FC32BD"/>
    <w:rsid w:val="00FC6008"/>
    <w:rsid w:val="00FE2D2E"/>
    <w:rsid w:val="00FF046D"/>
    <w:rsid w:val="01FFC1F3"/>
    <w:rsid w:val="0222F2E5"/>
    <w:rsid w:val="02C17A4A"/>
    <w:rsid w:val="02CDF901"/>
    <w:rsid w:val="0464ED67"/>
    <w:rsid w:val="05984092"/>
    <w:rsid w:val="05A2957C"/>
    <w:rsid w:val="062C0CE7"/>
    <w:rsid w:val="071E6CF9"/>
    <w:rsid w:val="07C316CC"/>
    <w:rsid w:val="084882CD"/>
    <w:rsid w:val="08A4A1A1"/>
    <w:rsid w:val="0910007F"/>
    <w:rsid w:val="09AD1DB5"/>
    <w:rsid w:val="0D577516"/>
    <w:rsid w:val="0F53E458"/>
    <w:rsid w:val="0FBDF5EC"/>
    <w:rsid w:val="0FC9FCF9"/>
    <w:rsid w:val="0FFF6973"/>
    <w:rsid w:val="11380690"/>
    <w:rsid w:val="113BC58F"/>
    <w:rsid w:val="1189E645"/>
    <w:rsid w:val="122A7FE1"/>
    <w:rsid w:val="1247447E"/>
    <w:rsid w:val="1274A2D4"/>
    <w:rsid w:val="13275495"/>
    <w:rsid w:val="1391220D"/>
    <w:rsid w:val="13B108AA"/>
    <w:rsid w:val="13DF348A"/>
    <w:rsid w:val="13E58131"/>
    <w:rsid w:val="151FC500"/>
    <w:rsid w:val="15CD9690"/>
    <w:rsid w:val="1663E45F"/>
    <w:rsid w:val="166F5943"/>
    <w:rsid w:val="1705A5A7"/>
    <w:rsid w:val="17E69F70"/>
    <w:rsid w:val="19A4A9C8"/>
    <w:rsid w:val="1A216B84"/>
    <w:rsid w:val="1AD1BCB1"/>
    <w:rsid w:val="1B509F66"/>
    <w:rsid w:val="1B8B89A1"/>
    <w:rsid w:val="1C30160C"/>
    <w:rsid w:val="1C3AB2F7"/>
    <w:rsid w:val="1C7E637B"/>
    <w:rsid w:val="1CE56660"/>
    <w:rsid w:val="1CF824DD"/>
    <w:rsid w:val="1F009008"/>
    <w:rsid w:val="1F5D1B1A"/>
    <w:rsid w:val="1F8E0795"/>
    <w:rsid w:val="1FDC60A3"/>
    <w:rsid w:val="2100A56C"/>
    <w:rsid w:val="21B9CB9A"/>
    <w:rsid w:val="21E610DE"/>
    <w:rsid w:val="22279F48"/>
    <w:rsid w:val="22502D81"/>
    <w:rsid w:val="228231E9"/>
    <w:rsid w:val="22CB06D1"/>
    <w:rsid w:val="2356442A"/>
    <w:rsid w:val="23B99894"/>
    <w:rsid w:val="23E72E49"/>
    <w:rsid w:val="24025E36"/>
    <w:rsid w:val="245E6EAA"/>
    <w:rsid w:val="2553C99C"/>
    <w:rsid w:val="2707ACE6"/>
    <w:rsid w:val="280AB308"/>
    <w:rsid w:val="28188539"/>
    <w:rsid w:val="285B806B"/>
    <w:rsid w:val="29803B47"/>
    <w:rsid w:val="2A883DF2"/>
    <w:rsid w:val="2ABF2FC6"/>
    <w:rsid w:val="2B385549"/>
    <w:rsid w:val="2BD61167"/>
    <w:rsid w:val="2CDC758B"/>
    <w:rsid w:val="2CECC1ED"/>
    <w:rsid w:val="2D892D91"/>
    <w:rsid w:val="2DAC6AE7"/>
    <w:rsid w:val="2DB4A361"/>
    <w:rsid w:val="2F0AF3F6"/>
    <w:rsid w:val="30FF03D3"/>
    <w:rsid w:val="311CD67D"/>
    <w:rsid w:val="31B8A081"/>
    <w:rsid w:val="31D32A4E"/>
    <w:rsid w:val="33A43D39"/>
    <w:rsid w:val="33B88339"/>
    <w:rsid w:val="348667D5"/>
    <w:rsid w:val="349BA6E4"/>
    <w:rsid w:val="34D9FA4B"/>
    <w:rsid w:val="34DE5B3E"/>
    <w:rsid w:val="34E22300"/>
    <w:rsid w:val="366372E1"/>
    <w:rsid w:val="37199E73"/>
    <w:rsid w:val="37BE590C"/>
    <w:rsid w:val="37D17499"/>
    <w:rsid w:val="37EB0AFD"/>
    <w:rsid w:val="3811F4B9"/>
    <w:rsid w:val="39742D3C"/>
    <w:rsid w:val="3978393C"/>
    <w:rsid w:val="3B0F552B"/>
    <w:rsid w:val="3B9E6BA3"/>
    <w:rsid w:val="3BF57F0A"/>
    <w:rsid w:val="3C2D535C"/>
    <w:rsid w:val="3D17C5AA"/>
    <w:rsid w:val="3D49C20D"/>
    <w:rsid w:val="3D78DE68"/>
    <w:rsid w:val="3E48F3B1"/>
    <w:rsid w:val="3ED49B14"/>
    <w:rsid w:val="3F2D7C34"/>
    <w:rsid w:val="3F5BE316"/>
    <w:rsid w:val="3FD629BD"/>
    <w:rsid w:val="4042E046"/>
    <w:rsid w:val="406E1BC2"/>
    <w:rsid w:val="41C24E40"/>
    <w:rsid w:val="41F5B742"/>
    <w:rsid w:val="421C4587"/>
    <w:rsid w:val="43138606"/>
    <w:rsid w:val="4351FF21"/>
    <w:rsid w:val="4418102D"/>
    <w:rsid w:val="441C1F6E"/>
    <w:rsid w:val="44431EEB"/>
    <w:rsid w:val="4463F172"/>
    <w:rsid w:val="44744ACC"/>
    <w:rsid w:val="45648EEE"/>
    <w:rsid w:val="47281F87"/>
    <w:rsid w:val="475FC030"/>
    <w:rsid w:val="48A59664"/>
    <w:rsid w:val="48B9C295"/>
    <w:rsid w:val="48E97815"/>
    <w:rsid w:val="494ABC10"/>
    <w:rsid w:val="4A69E154"/>
    <w:rsid w:val="4A8C0635"/>
    <w:rsid w:val="4AD04840"/>
    <w:rsid w:val="4AF61C57"/>
    <w:rsid w:val="4B05C260"/>
    <w:rsid w:val="4B94160D"/>
    <w:rsid w:val="4B9F3EF4"/>
    <w:rsid w:val="4BF8F5FA"/>
    <w:rsid w:val="4CB4EC05"/>
    <w:rsid w:val="4D2A060E"/>
    <w:rsid w:val="4D7676CE"/>
    <w:rsid w:val="4DAC04B7"/>
    <w:rsid w:val="4EC059D5"/>
    <w:rsid w:val="4F3CC3A8"/>
    <w:rsid w:val="4F576478"/>
    <w:rsid w:val="509149C3"/>
    <w:rsid w:val="51A77D84"/>
    <w:rsid w:val="51BC17F0"/>
    <w:rsid w:val="51CD689B"/>
    <w:rsid w:val="525F1CFC"/>
    <w:rsid w:val="52D640DD"/>
    <w:rsid w:val="52E0385C"/>
    <w:rsid w:val="52FB89C1"/>
    <w:rsid w:val="537DAF57"/>
    <w:rsid w:val="53B8C9A0"/>
    <w:rsid w:val="53C37517"/>
    <w:rsid w:val="53FBA5CF"/>
    <w:rsid w:val="542568EB"/>
    <w:rsid w:val="5443D94C"/>
    <w:rsid w:val="545828BF"/>
    <w:rsid w:val="54C80EDC"/>
    <w:rsid w:val="556E5A87"/>
    <w:rsid w:val="55AF7456"/>
    <w:rsid w:val="55B21B5E"/>
    <w:rsid w:val="56707888"/>
    <w:rsid w:val="56DD0266"/>
    <w:rsid w:val="56F2AF9E"/>
    <w:rsid w:val="57914489"/>
    <w:rsid w:val="5801912F"/>
    <w:rsid w:val="58C7907A"/>
    <w:rsid w:val="58DED5E3"/>
    <w:rsid w:val="597A5D1F"/>
    <w:rsid w:val="5B18BBB1"/>
    <w:rsid w:val="5B64DC3F"/>
    <w:rsid w:val="5B7F0A23"/>
    <w:rsid w:val="5BA51184"/>
    <w:rsid w:val="5C1D24C7"/>
    <w:rsid w:val="5CE90FCC"/>
    <w:rsid w:val="5D20785C"/>
    <w:rsid w:val="5DD53D1A"/>
    <w:rsid w:val="5E362846"/>
    <w:rsid w:val="5E5B44A5"/>
    <w:rsid w:val="5EF2ED5D"/>
    <w:rsid w:val="5F7FD653"/>
    <w:rsid w:val="5F8F7691"/>
    <w:rsid w:val="5FCE0709"/>
    <w:rsid w:val="6068B70E"/>
    <w:rsid w:val="608CE40F"/>
    <w:rsid w:val="60DCA9CD"/>
    <w:rsid w:val="615908B9"/>
    <w:rsid w:val="64129507"/>
    <w:rsid w:val="6484422F"/>
    <w:rsid w:val="663B6048"/>
    <w:rsid w:val="668FCA09"/>
    <w:rsid w:val="66D4EEBF"/>
    <w:rsid w:val="67CA521B"/>
    <w:rsid w:val="67D2B1EA"/>
    <w:rsid w:val="6839BE59"/>
    <w:rsid w:val="68C2473A"/>
    <w:rsid w:val="691CCB7B"/>
    <w:rsid w:val="698ABF92"/>
    <w:rsid w:val="6A0BC638"/>
    <w:rsid w:val="6A53E224"/>
    <w:rsid w:val="6A7C59A9"/>
    <w:rsid w:val="6BD595EC"/>
    <w:rsid w:val="6C08C393"/>
    <w:rsid w:val="6D2B0EE6"/>
    <w:rsid w:val="6D621693"/>
    <w:rsid w:val="6DCC490E"/>
    <w:rsid w:val="6E0B7319"/>
    <w:rsid w:val="6EA1EF39"/>
    <w:rsid w:val="6FAA74A6"/>
    <w:rsid w:val="703E1EB3"/>
    <w:rsid w:val="70C15E5F"/>
    <w:rsid w:val="710C11A1"/>
    <w:rsid w:val="713C4D16"/>
    <w:rsid w:val="71B8ED5F"/>
    <w:rsid w:val="71C87E2B"/>
    <w:rsid w:val="71D4C2F5"/>
    <w:rsid w:val="72010FC4"/>
    <w:rsid w:val="7207967E"/>
    <w:rsid w:val="72389E48"/>
    <w:rsid w:val="72D75A29"/>
    <w:rsid w:val="73073A96"/>
    <w:rsid w:val="732B2A56"/>
    <w:rsid w:val="73865CBA"/>
    <w:rsid w:val="73E8B587"/>
    <w:rsid w:val="74EDA559"/>
    <w:rsid w:val="75B0C14D"/>
    <w:rsid w:val="75B6081E"/>
    <w:rsid w:val="76FE0BD8"/>
    <w:rsid w:val="773BD4F0"/>
    <w:rsid w:val="7850D103"/>
    <w:rsid w:val="78EDBC71"/>
    <w:rsid w:val="7922194F"/>
    <w:rsid w:val="79E4A23B"/>
    <w:rsid w:val="7A4678E8"/>
    <w:rsid w:val="7BEA7FDD"/>
    <w:rsid w:val="7C3B2E7F"/>
    <w:rsid w:val="7C3E3F10"/>
    <w:rsid w:val="7CC84E64"/>
    <w:rsid w:val="7D5C35AF"/>
    <w:rsid w:val="7E17EF0D"/>
    <w:rsid w:val="7E3D3EE3"/>
    <w:rsid w:val="7F22D6EA"/>
    <w:rsid w:val="7F24F9EC"/>
    <w:rsid w:val="7F2F9A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5CC8"/>
  <w15:chartTrackingRefBased/>
  <w15:docId w15:val="{61285295-2253-4D3A-92C6-B0CFC56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A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5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25"/>
    <w:pPr>
      <w:ind w:left="720"/>
      <w:contextualSpacing/>
    </w:pPr>
  </w:style>
  <w:style w:type="character" w:customStyle="1" w:styleId="Heading1Char">
    <w:name w:val="Heading 1 Char"/>
    <w:basedOn w:val="DefaultParagraphFont"/>
    <w:link w:val="Heading1"/>
    <w:uiPriority w:val="9"/>
    <w:rsid w:val="00B92A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5B7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E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163C2"/>
    <w:pPr>
      <w:spacing w:line="240" w:lineRule="auto"/>
    </w:pPr>
    <w:rPr>
      <w:sz w:val="20"/>
      <w:szCs w:val="20"/>
    </w:rPr>
  </w:style>
  <w:style w:type="character" w:customStyle="1" w:styleId="CommentTextChar">
    <w:name w:val="Comment Text Char"/>
    <w:basedOn w:val="DefaultParagraphFont"/>
    <w:link w:val="CommentText"/>
    <w:uiPriority w:val="99"/>
    <w:semiHidden/>
    <w:rsid w:val="00E163C2"/>
    <w:rPr>
      <w:sz w:val="20"/>
      <w:szCs w:val="20"/>
    </w:rPr>
  </w:style>
  <w:style w:type="character" w:styleId="CommentReference">
    <w:name w:val="annotation reference"/>
    <w:basedOn w:val="DefaultParagraphFont"/>
    <w:uiPriority w:val="99"/>
    <w:semiHidden/>
    <w:unhideWhenUsed/>
    <w:rsid w:val="00E163C2"/>
    <w:rPr>
      <w:sz w:val="16"/>
      <w:szCs w:val="16"/>
    </w:rPr>
  </w:style>
  <w:style w:type="paragraph" w:styleId="Header">
    <w:name w:val="header"/>
    <w:basedOn w:val="Normal"/>
    <w:uiPriority w:val="99"/>
    <w:unhideWhenUsed/>
    <w:rsid w:val="5E362846"/>
    <w:pPr>
      <w:tabs>
        <w:tab w:val="center" w:pos="4680"/>
        <w:tab w:val="right" w:pos="9360"/>
      </w:tabs>
      <w:spacing w:after="0" w:line="240" w:lineRule="auto"/>
    </w:pPr>
  </w:style>
  <w:style w:type="paragraph" w:styleId="Footer">
    <w:name w:val="footer"/>
    <w:basedOn w:val="Normal"/>
    <w:uiPriority w:val="99"/>
    <w:unhideWhenUsed/>
    <w:rsid w:val="5E362846"/>
    <w:pPr>
      <w:tabs>
        <w:tab w:val="center" w:pos="4680"/>
        <w:tab w:val="right" w:pos="9360"/>
      </w:tabs>
      <w:spacing w:after="0" w:line="240" w:lineRule="auto"/>
    </w:pPr>
  </w:style>
  <w:style w:type="character" w:styleId="Hyperlink">
    <w:name w:val="Hyperlink"/>
    <w:basedOn w:val="DefaultParagraphFont"/>
    <w:uiPriority w:val="99"/>
    <w:unhideWhenUsed/>
    <w:rsid w:val="00B64CC9"/>
    <w:rPr>
      <w:color w:val="0563C1" w:themeColor="hyperlink"/>
      <w:u w:val="single"/>
    </w:rPr>
  </w:style>
  <w:style w:type="character" w:styleId="UnresolvedMention">
    <w:name w:val="Unresolved Mention"/>
    <w:basedOn w:val="DefaultParagraphFont"/>
    <w:uiPriority w:val="99"/>
    <w:semiHidden/>
    <w:unhideWhenUsed/>
    <w:rsid w:val="00B64CC9"/>
    <w:rPr>
      <w:color w:val="605E5C"/>
      <w:shd w:val="clear" w:color="auto" w:fill="E1DFDD"/>
    </w:rPr>
  </w:style>
  <w:style w:type="character" w:styleId="FollowedHyperlink">
    <w:name w:val="FollowedHyperlink"/>
    <w:basedOn w:val="DefaultParagraphFont"/>
    <w:uiPriority w:val="99"/>
    <w:semiHidden/>
    <w:unhideWhenUsed/>
    <w:rsid w:val="004F7A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573">
      <w:bodyDiv w:val="1"/>
      <w:marLeft w:val="0"/>
      <w:marRight w:val="0"/>
      <w:marTop w:val="0"/>
      <w:marBottom w:val="0"/>
      <w:divBdr>
        <w:top w:val="none" w:sz="0" w:space="0" w:color="auto"/>
        <w:left w:val="none" w:sz="0" w:space="0" w:color="auto"/>
        <w:bottom w:val="none" w:sz="0" w:space="0" w:color="auto"/>
        <w:right w:val="none" w:sz="0" w:space="0" w:color="auto"/>
      </w:divBdr>
    </w:div>
    <w:div w:id="884877331">
      <w:bodyDiv w:val="1"/>
      <w:marLeft w:val="0"/>
      <w:marRight w:val="0"/>
      <w:marTop w:val="0"/>
      <w:marBottom w:val="0"/>
      <w:divBdr>
        <w:top w:val="none" w:sz="0" w:space="0" w:color="auto"/>
        <w:left w:val="none" w:sz="0" w:space="0" w:color="auto"/>
        <w:bottom w:val="none" w:sz="0" w:space="0" w:color="auto"/>
        <w:right w:val="none" w:sz="0" w:space="0" w:color="auto"/>
      </w:divBdr>
    </w:div>
    <w:div w:id="1030380554">
      <w:bodyDiv w:val="1"/>
      <w:marLeft w:val="0"/>
      <w:marRight w:val="0"/>
      <w:marTop w:val="0"/>
      <w:marBottom w:val="0"/>
      <w:divBdr>
        <w:top w:val="none" w:sz="0" w:space="0" w:color="auto"/>
        <w:left w:val="none" w:sz="0" w:space="0" w:color="auto"/>
        <w:bottom w:val="none" w:sz="0" w:space="0" w:color="auto"/>
        <w:right w:val="none" w:sz="0" w:space="0" w:color="auto"/>
      </w:divBdr>
    </w:div>
    <w:div w:id="1123230964">
      <w:bodyDiv w:val="1"/>
      <w:marLeft w:val="0"/>
      <w:marRight w:val="0"/>
      <w:marTop w:val="0"/>
      <w:marBottom w:val="0"/>
      <w:divBdr>
        <w:top w:val="none" w:sz="0" w:space="0" w:color="auto"/>
        <w:left w:val="none" w:sz="0" w:space="0" w:color="auto"/>
        <w:bottom w:val="none" w:sz="0" w:space="0" w:color="auto"/>
        <w:right w:val="none" w:sz="0" w:space="0" w:color="auto"/>
      </w:divBdr>
    </w:div>
    <w:div w:id="1171218758">
      <w:bodyDiv w:val="1"/>
      <w:marLeft w:val="0"/>
      <w:marRight w:val="0"/>
      <w:marTop w:val="0"/>
      <w:marBottom w:val="0"/>
      <w:divBdr>
        <w:top w:val="none" w:sz="0" w:space="0" w:color="auto"/>
        <w:left w:val="none" w:sz="0" w:space="0" w:color="auto"/>
        <w:bottom w:val="none" w:sz="0" w:space="0" w:color="auto"/>
        <w:right w:val="none" w:sz="0" w:space="0" w:color="auto"/>
      </w:divBdr>
    </w:div>
    <w:div w:id="1347244867">
      <w:bodyDiv w:val="1"/>
      <w:marLeft w:val="0"/>
      <w:marRight w:val="0"/>
      <w:marTop w:val="0"/>
      <w:marBottom w:val="0"/>
      <w:divBdr>
        <w:top w:val="none" w:sz="0" w:space="0" w:color="auto"/>
        <w:left w:val="none" w:sz="0" w:space="0" w:color="auto"/>
        <w:bottom w:val="none" w:sz="0" w:space="0" w:color="auto"/>
        <w:right w:val="none" w:sz="0" w:space="0" w:color="auto"/>
      </w:divBdr>
    </w:div>
    <w:div w:id="1372338915">
      <w:bodyDiv w:val="1"/>
      <w:marLeft w:val="0"/>
      <w:marRight w:val="0"/>
      <w:marTop w:val="0"/>
      <w:marBottom w:val="0"/>
      <w:divBdr>
        <w:top w:val="none" w:sz="0" w:space="0" w:color="auto"/>
        <w:left w:val="none" w:sz="0" w:space="0" w:color="auto"/>
        <w:bottom w:val="none" w:sz="0" w:space="0" w:color="auto"/>
        <w:right w:val="none" w:sz="0" w:space="0" w:color="auto"/>
      </w:divBdr>
    </w:div>
    <w:div w:id="1431270796">
      <w:bodyDiv w:val="1"/>
      <w:marLeft w:val="0"/>
      <w:marRight w:val="0"/>
      <w:marTop w:val="0"/>
      <w:marBottom w:val="0"/>
      <w:divBdr>
        <w:top w:val="none" w:sz="0" w:space="0" w:color="auto"/>
        <w:left w:val="none" w:sz="0" w:space="0" w:color="auto"/>
        <w:bottom w:val="none" w:sz="0" w:space="0" w:color="auto"/>
        <w:right w:val="none" w:sz="0" w:space="0" w:color="auto"/>
      </w:divBdr>
    </w:div>
    <w:div w:id="1798598180">
      <w:bodyDiv w:val="1"/>
      <w:marLeft w:val="0"/>
      <w:marRight w:val="0"/>
      <w:marTop w:val="0"/>
      <w:marBottom w:val="0"/>
      <w:divBdr>
        <w:top w:val="none" w:sz="0" w:space="0" w:color="auto"/>
        <w:left w:val="none" w:sz="0" w:space="0" w:color="auto"/>
        <w:bottom w:val="none" w:sz="0" w:space="0" w:color="auto"/>
        <w:right w:val="none" w:sz="0" w:space="0" w:color="auto"/>
      </w:divBdr>
    </w:div>
    <w:div w:id="21084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uthampton.ac.uk/studentadmin/appeals-complaints/for-students.pa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ampton.ac.uk/quality/off_campus_learning/fitnesstopractise.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ampton.ac.uk/about/governance/regulations-policies/student-regulations/fitness-to-practi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ampton.ac.uk/studentadmin/appeals-complaints/for-student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21" ma:contentTypeDescription="Create a new document." ma:contentTypeScope="" ma:versionID="c5b6bcb2b4c727aa8d49983a8dd69683">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54641ac7054670bd5586b9675bde787b"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2ec20f-8468-4c86-bccb-5341b8e77d08}"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9bc0a9-d706-43ab-8d4d-431ee86bcb8b" xsi:nil="true"/>
    <lcf76f155ced4ddcb4097134ff3c332f xmlns="9f8affc1-1773-451c-8f00-5d38c91816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47D1F-9F06-4330-B7BD-070E3156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34A50-A7D0-40B9-82B0-93E01B1C0DDA}">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s>
</ds:datastoreItem>
</file>

<file path=customXml/itemProps3.xml><?xml version="1.0" encoding="utf-8"?>
<ds:datastoreItem xmlns:ds="http://schemas.openxmlformats.org/officeDocument/2006/customXml" ds:itemID="{FA25242B-A524-4766-AA49-990FE134B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2109</Words>
  <Characters>12067</Characters>
  <Application>Microsoft Office Word</Application>
  <DocSecurity>0</DocSecurity>
  <Lines>754</Lines>
  <Paragraphs>354</Paragraphs>
  <ScaleCrop>false</ScaleCrop>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Hoyes</dc:creator>
  <cp:keywords/>
  <dc:description/>
  <cp:lastModifiedBy>Kathryn Broom</cp:lastModifiedBy>
  <cp:revision>4</cp:revision>
  <dcterms:created xsi:type="dcterms:W3CDTF">2025-11-27T12:05:00Z</dcterms:created>
  <dcterms:modified xsi:type="dcterms:W3CDTF">2025-12-15T20:25:00Z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